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452EF" w14:textId="01064ECF" w:rsidR="00542A51" w:rsidRDefault="00542A51" w:rsidP="00542A51">
      <w:pPr>
        <w:pStyle w:val="a3"/>
      </w:pPr>
      <w:r>
        <w:rPr>
          <w:rFonts w:ascii="PalatinoLinotype" w:hAnsi="PalatinoLinotype"/>
          <w:b/>
          <w:bCs/>
          <w:sz w:val="22"/>
          <w:szCs w:val="22"/>
        </w:rPr>
        <w:t>Master of Public Health (MPH) 202</w:t>
      </w:r>
      <w:r w:rsidR="00B21D9A">
        <w:rPr>
          <w:rFonts w:ascii="PalatinoLinotype" w:hAnsi="PalatinoLinotype"/>
          <w:b/>
          <w:bCs/>
          <w:sz w:val="22"/>
          <w:szCs w:val="22"/>
        </w:rPr>
        <w:t>3</w:t>
      </w:r>
    </w:p>
    <w:p w14:paraId="453CC209" w14:textId="77777777" w:rsidR="00774C11" w:rsidRDefault="00542A51" w:rsidP="00542A51">
      <w:pPr>
        <w:pStyle w:val="a3"/>
        <w:rPr>
          <w:rFonts w:ascii="PalatinoLinotype" w:hAnsi="PalatinoLinotype"/>
          <w:sz w:val="22"/>
          <w:szCs w:val="22"/>
        </w:rPr>
      </w:pPr>
      <w:r w:rsidRPr="00B21D9A">
        <w:rPr>
          <w:rFonts w:ascii="PalatinoLinotype" w:hAnsi="PalatinoLinotype"/>
          <w:sz w:val="22"/>
          <w:szCs w:val="22"/>
        </w:rPr>
        <w:t xml:space="preserve">Course: </w:t>
      </w:r>
      <w:r w:rsidR="00774C11" w:rsidRPr="00774C11">
        <w:rPr>
          <w:rFonts w:ascii="PalatinoLinotype" w:hAnsi="PalatinoLinotype"/>
          <w:sz w:val="22"/>
          <w:szCs w:val="22"/>
        </w:rPr>
        <w:t xml:space="preserve">Epidemiology: from concepts to application </w:t>
      </w:r>
    </w:p>
    <w:p w14:paraId="02DC0447" w14:textId="77777777" w:rsidR="00774C11" w:rsidRDefault="00542A51" w:rsidP="00542A51">
      <w:pPr>
        <w:pStyle w:val="a3"/>
        <w:rPr>
          <w:rFonts w:ascii="PalatinoLinotype" w:hAnsi="PalatinoLinotype"/>
          <w:sz w:val="22"/>
          <w:szCs w:val="22"/>
        </w:rPr>
      </w:pPr>
      <w:r w:rsidRPr="00B21D9A">
        <w:rPr>
          <w:rFonts w:ascii="PalatinoLinotype" w:hAnsi="PalatinoLinotype"/>
          <w:sz w:val="22"/>
          <w:szCs w:val="22"/>
        </w:rPr>
        <w:t>Course director: Sol Richardson</w:t>
      </w:r>
    </w:p>
    <w:p w14:paraId="430E69CC" w14:textId="4D9CBB15" w:rsidR="00542A51" w:rsidRDefault="00542A51" w:rsidP="00542A51">
      <w:pPr>
        <w:pStyle w:val="a3"/>
        <w:rPr>
          <w:rFonts w:ascii="PalatinoLinotype" w:hAnsi="PalatinoLinotype"/>
          <w:sz w:val="22"/>
          <w:szCs w:val="22"/>
        </w:rPr>
      </w:pPr>
      <w:r w:rsidRPr="00B21D9A">
        <w:rPr>
          <w:rFonts w:ascii="PalatinoLinotype" w:hAnsi="PalatinoLinotype"/>
          <w:sz w:val="22"/>
          <w:szCs w:val="22"/>
        </w:rPr>
        <w:t>Time:</w:t>
      </w:r>
      <w:r w:rsidR="00B21D9A" w:rsidRPr="00B21D9A">
        <w:rPr>
          <w:rFonts w:ascii="PalatinoLinotype" w:hAnsi="PalatinoLinotype"/>
          <w:sz w:val="22"/>
          <w:szCs w:val="22"/>
        </w:rPr>
        <w:t xml:space="preserve"> Fridays</w:t>
      </w:r>
      <w:r w:rsidRPr="00B21D9A">
        <w:rPr>
          <w:rFonts w:ascii="PalatinoLinotype" w:hAnsi="PalatinoLinotype"/>
          <w:sz w:val="22"/>
          <w:szCs w:val="22"/>
        </w:rPr>
        <w:t>, 15:20–16:55 (Beijing Time)</w:t>
      </w:r>
      <w:r w:rsidR="00D86554" w:rsidRPr="00B21D9A">
        <w:rPr>
          <w:rFonts w:ascii="PalatinoLinotype" w:hAnsi="PalatinoLinotype"/>
          <w:sz w:val="22"/>
          <w:szCs w:val="22"/>
        </w:rPr>
        <w:t xml:space="preserve">, </w:t>
      </w:r>
      <w:r w:rsidR="00D86554" w:rsidRPr="00B21D9A">
        <w:rPr>
          <w:rFonts w:ascii="PalatinoLinotype" w:hAnsi="PalatinoLinotype"/>
          <w:i/>
          <w:iCs/>
          <w:sz w:val="22"/>
          <w:szCs w:val="22"/>
          <w:u w:val="single"/>
        </w:rPr>
        <w:t>unless otherwise specified</w:t>
      </w:r>
      <w:r>
        <w:rPr>
          <w:rFonts w:ascii="PalatinoLinotype" w:hAnsi="PalatinoLinotype"/>
          <w:sz w:val="22"/>
          <w:szCs w:val="22"/>
        </w:rPr>
        <w:t xml:space="preserve"> </w:t>
      </w:r>
    </w:p>
    <w:p w14:paraId="5B3F4381" w14:textId="250D81A8" w:rsidR="00542A51" w:rsidRDefault="00542A51" w:rsidP="00542A51">
      <w:pPr>
        <w:pStyle w:val="a3"/>
        <w:rPr>
          <w:rFonts w:ascii="PalatinoLinotype" w:hAnsi="PalatinoLinotype"/>
          <w:sz w:val="22"/>
          <w:szCs w:val="22"/>
        </w:rPr>
      </w:pPr>
    </w:p>
    <w:p w14:paraId="3EDB9352" w14:textId="4825C3F8" w:rsidR="00542A51" w:rsidRPr="00385B18" w:rsidRDefault="00385B18" w:rsidP="00385B18">
      <w:pPr>
        <w:spacing w:before="100" w:beforeAutospacing="1" w:after="100" w:afterAutospacing="1" w:line="240" w:lineRule="auto"/>
        <w:rPr>
          <w:rFonts w:ascii="PalatinoLinotype" w:eastAsia="Times New Roman" w:hAnsi="PalatinoLinotype" w:cs="Times New Roman"/>
          <w:b/>
          <w:bCs/>
          <w:sz w:val="22"/>
          <w:lang w:eastAsia="zh-CN"/>
        </w:rPr>
      </w:pPr>
      <w:r>
        <w:rPr>
          <w:rFonts w:ascii="PalatinoLinotype" w:eastAsia="Times New Roman" w:hAnsi="PalatinoLinotype" w:cs="Times New Roman"/>
          <w:b/>
          <w:bCs/>
          <w:sz w:val="22"/>
          <w:lang w:eastAsia="zh-CN"/>
        </w:rPr>
        <w:t xml:space="preserve">Second </w:t>
      </w:r>
      <w:r w:rsidR="00542A51" w:rsidRPr="00542A51">
        <w:rPr>
          <w:rFonts w:ascii="PalatinoLinotype" w:eastAsia="Times New Roman" w:hAnsi="PalatinoLinotype" w:cs="Times New Roman"/>
          <w:b/>
          <w:bCs/>
          <w:sz w:val="22"/>
          <w:lang w:eastAsia="zh-CN"/>
        </w:rPr>
        <w:t xml:space="preserve">half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38"/>
        <w:gridCol w:w="3369"/>
        <w:gridCol w:w="2685"/>
        <w:gridCol w:w="2336"/>
      </w:tblGrid>
      <w:tr w:rsidR="00542A51" w14:paraId="1F915553" w14:textId="77777777" w:rsidTr="00542A51">
        <w:tc>
          <w:tcPr>
            <w:tcW w:w="1238" w:type="dxa"/>
          </w:tcPr>
          <w:p w14:paraId="07465AE1" w14:textId="210CE106" w:rsidR="00542A51" w:rsidRPr="00542A51" w:rsidRDefault="00774C11" w:rsidP="00681B81">
            <w:pPr>
              <w:pStyle w:val="a3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>Course w</w:t>
            </w:r>
            <w:r w:rsidR="00542A51">
              <w:rPr>
                <w:rFonts w:ascii="PalatinoLinotype" w:hAnsi="PalatinoLinotype"/>
                <w:sz w:val="22"/>
                <w:szCs w:val="22"/>
              </w:rPr>
              <w:t xml:space="preserve">eek </w:t>
            </w:r>
          </w:p>
          <w:p w14:paraId="31191439" w14:textId="77777777" w:rsidR="00542A51" w:rsidRPr="00542A51" w:rsidRDefault="00542A51" w:rsidP="00681B81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</w:p>
        </w:tc>
        <w:tc>
          <w:tcPr>
            <w:tcW w:w="3369" w:type="dxa"/>
          </w:tcPr>
          <w:p w14:paraId="2A29A82C" w14:textId="77777777" w:rsidR="00542A51" w:rsidRPr="00542A51" w:rsidRDefault="00542A51" w:rsidP="00681B81">
            <w:pPr>
              <w:pStyle w:val="a3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 xml:space="preserve">Date &amp; time </w:t>
            </w:r>
          </w:p>
        </w:tc>
        <w:tc>
          <w:tcPr>
            <w:tcW w:w="2685" w:type="dxa"/>
          </w:tcPr>
          <w:p w14:paraId="1B25752E" w14:textId="77777777" w:rsidR="00542A51" w:rsidRPr="00542A51" w:rsidRDefault="00542A51" w:rsidP="00681B81">
            <w:pPr>
              <w:pStyle w:val="a3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>Topic</w:t>
            </w:r>
          </w:p>
        </w:tc>
        <w:tc>
          <w:tcPr>
            <w:tcW w:w="2336" w:type="dxa"/>
          </w:tcPr>
          <w:p w14:paraId="070D2D59" w14:textId="77777777" w:rsidR="00542A51" w:rsidRPr="00542A51" w:rsidRDefault="00542A51" w:rsidP="00681B81">
            <w:pPr>
              <w:pStyle w:val="a3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>Professor</w:t>
            </w:r>
          </w:p>
        </w:tc>
      </w:tr>
      <w:tr w:rsidR="00B21D9A" w14:paraId="7CF6032E" w14:textId="77777777" w:rsidTr="00542A51">
        <w:tc>
          <w:tcPr>
            <w:tcW w:w="1238" w:type="dxa"/>
          </w:tcPr>
          <w:p w14:paraId="3918B3DE" w14:textId="6F7011B4" w:rsidR="00B21D9A" w:rsidRPr="00542A51" w:rsidRDefault="00385B18" w:rsidP="00B21D9A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  <w:r>
              <w:rPr>
                <w:rFonts w:ascii="PalatinoLinotype" w:eastAsia="Times New Roman" w:hAnsi="PalatinoLinotype" w:cs="Times New Roman"/>
                <w:sz w:val="22"/>
                <w:lang w:eastAsia="zh-CN"/>
              </w:rPr>
              <w:t>9</w:t>
            </w:r>
          </w:p>
        </w:tc>
        <w:tc>
          <w:tcPr>
            <w:tcW w:w="3369" w:type="dxa"/>
          </w:tcPr>
          <w:p w14:paraId="1C50483D" w14:textId="5B787986" w:rsidR="00B21D9A" w:rsidRPr="00542A51" w:rsidRDefault="00B21D9A" w:rsidP="00B21D9A">
            <w:pPr>
              <w:pStyle w:val="a3"/>
              <w:shd w:val="clear" w:color="auto" w:fill="FFFFFF"/>
              <w:rPr>
                <w:rFonts w:ascii="PalatinoLinotype" w:hAnsi="PalatinoLinotype"/>
                <w:b/>
                <w:bCs/>
                <w:sz w:val="22"/>
                <w:szCs w:val="22"/>
              </w:rPr>
            </w:pPr>
            <w:r>
              <w:rPr>
                <w:rFonts w:ascii="PalatinoLinotype" w:hAnsi="PalatinoLinotype"/>
                <w:b/>
                <w:bCs/>
                <w:sz w:val="22"/>
                <w:szCs w:val="22"/>
              </w:rPr>
              <w:t>1 Dec</w:t>
            </w:r>
            <w:r w:rsidRPr="00542A51">
              <w:rPr>
                <w:rFonts w:ascii="PalatinoLinotype" w:hAnsi="PalatinoLinotype"/>
                <w:b/>
                <w:bCs/>
                <w:sz w:val="22"/>
                <w:szCs w:val="22"/>
              </w:rPr>
              <w:t xml:space="preserve"> 202</w:t>
            </w:r>
            <w:r>
              <w:rPr>
                <w:rFonts w:ascii="PalatinoLinotype" w:hAnsi="PalatinoLinotype"/>
                <w:b/>
                <w:bCs/>
                <w:sz w:val="22"/>
                <w:szCs w:val="22"/>
              </w:rPr>
              <w:t>3</w:t>
            </w:r>
            <w:r w:rsidRPr="00542A51">
              <w:rPr>
                <w:rFonts w:ascii="PalatinoLinotype" w:hAnsi="PalatinoLinotype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ascii="PalatinoLinotype" w:hAnsi="PalatinoLinotype"/>
                <w:b/>
                <w:bCs/>
                <w:sz w:val="22"/>
              </w:rPr>
              <w:t>Fri</w:t>
            </w:r>
            <w:r w:rsidRPr="00542A51">
              <w:rPr>
                <w:rFonts w:ascii="PalatinoLinotype" w:hAnsi="PalatinoLinotype"/>
                <w:b/>
                <w:bCs/>
                <w:sz w:val="22"/>
                <w:szCs w:val="22"/>
              </w:rPr>
              <w:t xml:space="preserve">) </w:t>
            </w:r>
          </w:p>
          <w:p w14:paraId="6D7BE523" w14:textId="4EF00E52" w:rsidR="00B21D9A" w:rsidRPr="00542A51" w:rsidRDefault="00B21D9A" w:rsidP="00B21D9A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  <w:r w:rsidRPr="00542A51">
              <w:rPr>
                <w:rFonts w:ascii="PalatinoLinotype" w:eastAsia="Times New Roman" w:hAnsi="PalatinoLinotype" w:cs="Times New Roman"/>
                <w:sz w:val="22"/>
                <w:lang w:eastAsia="zh-CN"/>
              </w:rPr>
              <w:t>15:20–16:55</w:t>
            </w:r>
          </w:p>
        </w:tc>
        <w:tc>
          <w:tcPr>
            <w:tcW w:w="2685" w:type="dxa"/>
          </w:tcPr>
          <w:p w14:paraId="45125A0A" w14:textId="25C0B762" w:rsidR="00B21D9A" w:rsidRPr="00542A51" w:rsidRDefault="00B21D9A" w:rsidP="00B21D9A">
            <w:pPr>
              <w:pStyle w:val="a3"/>
              <w:shd w:val="clear" w:color="auto" w:fill="FFFFFF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 xml:space="preserve">Survey design and sample size, and survey data analysis </w:t>
            </w:r>
          </w:p>
        </w:tc>
        <w:tc>
          <w:tcPr>
            <w:tcW w:w="2336" w:type="dxa"/>
          </w:tcPr>
          <w:p w14:paraId="7735C872" w14:textId="77777777" w:rsidR="00B21D9A" w:rsidRPr="00542A51" w:rsidRDefault="00B21D9A" w:rsidP="00B21D9A">
            <w:pPr>
              <w:pStyle w:val="a3"/>
              <w:shd w:val="clear" w:color="auto" w:fill="FFFFFF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 xml:space="preserve">Sol Richardson </w:t>
            </w:r>
          </w:p>
          <w:p w14:paraId="6C1501E1" w14:textId="77777777" w:rsidR="00B21D9A" w:rsidRPr="00542A51" w:rsidRDefault="00B21D9A" w:rsidP="00B21D9A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</w:p>
        </w:tc>
      </w:tr>
      <w:tr w:rsidR="00B21D9A" w14:paraId="634B5C5B" w14:textId="77777777" w:rsidTr="00542A51">
        <w:tc>
          <w:tcPr>
            <w:tcW w:w="1238" w:type="dxa"/>
          </w:tcPr>
          <w:p w14:paraId="04E4F207" w14:textId="52B360C2" w:rsidR="00B21D9A" w:rsidRPr="00542A51" w:rsidRDefault="00B21D9A" w:rsidP="00B21D9A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  <w:r w:rsidRPr="00542A51">
              <w:rPr>
                <w:rFonts w:ascii="PalatinoLinotype" w:eastAsia="Times New Roman" w:hAnsi="PalatinoLinotype" w:cs="Times New Roman"/>
                <w:sz w:val="22"/>
                <w:lang w:eastAsia="zh-CN"/>
              </w:rPr>
              <w:t>1</w:t>
            </w:r>
            <w:r w:rsidR="00385B18">
              <w:rPr>
                <w:rFonts w:ascii="PalatinoLinotype" w:eastAsia="Times New Roman" w:hAnsi="PalatinoLinotype" w:cs="Times New Roman"/>
                <w:sz w:val="22"/>
                <w:lang w:eastAsia="zh-CN"/>
              </w:rPr>
              <w:t>0</w:t>
            </w:r>
          </w:p>
        </w:tc>
        <w:tc>
          <w:tcPr>
            <w:tcW w:w="3369" w:type="dxa"/>
          </w:tcPr>
          <w:p w14:paraId="37E5A610" w14:textId="3A4772DF" w:rsidR="00B21D9A" w:rsidRPr="00542A51" w:rsidRDefault="00B21D9A" w:rsidP="00B21D9A">
            <w:pPr>
              <w:pStyle w:val="a3"/>
              <w:shd w:val="clear" w:color="auto" w:fill="FFFFFF"/>
              <w:rPr>
                <w:rFonts w:ascii="PalatinoLinotype" w:hAnsi="PalatinoLinotype"/>
                <w:b/>
                <w:bCs/>
                <w:sz w:val="22"/>
                <w:szCs w:val="22"/>
              </w:rPr>
            </w:pPr>
            <w:r>
              <w:rPr>
                <w:rFonts w:ascii="PalatinoLinotype" w:hAnsi="PalatinoLinotype"/>
                <w:b/>
                <w:bCs/>
                <w:sz w:val="22"/>
                <w:szCs w:val="22"/>
              </w:rPr>
              <w:t>8</w:t>
            </w:r>
            <w:r w:rsidRPr="00542A51">
              <w:rPr>
                <w:rFonts w:ascii="PalatinoLinotype" w:hAnsi="PalatinoLinotype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PalatinoLinotype" w:hAnsi="PalatinoLinotype"/>
                <w:b/>
                <w:bCs/>
                <w:sz w:val="22"/>
                <w:szCs w:val="22"/>
              </w:rPr>
              <w:t>Dec</w:t>
            </w:r>
            <w:r w:rsidRPr="00542A51">
              <w:rPr>
                <w:rFonts w:ascii="PalatinoLinotype" w:hAnsi="PalatinoLinotype"/>
                <w:b/>
                <w:bCs/>
                <w:sz w:val="22"/>
                <w:szCs w:val="22"/>
              </w:rPr>
              <w:t xml:space="preserve"> 202</w:t>
            </w:r>
            <w:r>
              <w:rPr>
                <w:rFonts w:ascii="PalatinoLinotype" w:hAnsi="PalatinoLinotype"/>
                <w:b/>
                <w:bCs/>
                <w:sz w:val="22"/>
                <w:szCs w:val="22"/>
              </w:rPr>
              <w:t>3</w:t>
            </w:r>
            <w:r w:rsidRPr="00542A51">
              <w:rPr>
                <w:rFonts w:ascii="PalatinoLinotype" w:hAnsi="PalatinoLinotype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ascii="PalatinoLinotype" w:hAnsi="PalatinoLinotype"/>
                <w:b/>
                <w:bCs/>
                <w:sz w:val="22"/>
              </w:rPr>
              <w:t>Fri</w:t>
            </w:r>
            <w:r w:rsidRPr="00542A51">
              <w:rPr>
                <w:rFonts w:ascii="PalatinoLinotype" w:hAnsi="PalatinoLinotype"/>
                <w:b/>
                <w:bCs/>
                <w:sz w:val="22"/>
                <w:szCs w:val="22"/>
              </w:rPr>
              <w:t xml:space="preserve">) </w:t>
            </w:r>
          </w:p>
          <w:p w14:paraId="64E45FE7" w14:textId="5FA2EF93" w:rsidR="00B21D9A" w:rsidRPr="00542A51" w:rsidRDefault="00B21D9A" w:rsidP="00B21D9A">
            <w:pPr>
              <w:pStyle w:val="a3"/>
              <w:shd w:val="clear" w:color="auto" w:fill="FFFFFF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 xml:space="preserve">15:20–16:55 </w:t>
            </w:r>
          </w:p>
        </w:tc>
        <w:tc>
          <w:tcPr>
            <w:tcW w:w="2685" w:type="dxa"/>
          </w:tcPr>
          <w:p w14:paraId="2840064C" w14:textId="7D7AC4C1" w:rsidR="00B21D9A" w:rsidRPr="00542A51" w:rsidRDefault="00B21D9A" w:rsidP="00B21D9A">
            <w:pPr>
              <w:pStyle w:val="a3"/>
              <w:shd w:val="clear" w:color="auto" w:fill="FFFFFF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 xml:space="preserve">Miscellaneous topics in biostatistics </w:t>
            </w:r>
          </w:p>
        </w:tc>
        <w:tc>
          <w:tcPr>
            <w:tcW w:w="2336" w:type="dxa"/>
          </w:tcPr>
          <w:p w14:paraId="7F6DDAA1" w14:textId="77777777" w:rsidR="00B21D9A" w:rsidRPr="00542A51" w:rsidRDefault="00B21D9A" w:rsidP="00B21D9A">
            <w:pPr>
              <w:pStyle w:val="a3"/>
              <w:shd w:val="clear" w:color="auto" w:fill="FFFFFF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 xml:space="preserve">Sol Richardson </w:t>
            </w:r>
          </w:p>
          <w:p w14:paraId="3B3E623C" w14:textId="77777777" w:rsidR="00B21D9A" w:rsidRPr="00542A51" w:rsidRDefault="00B21D9A" w:rsidP="00B21D9A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</w:p>
        </w:tc>
      </w:tr>
      <w:tr w:rsidR="00B21D9A" w14:paraId="0D2F6573" w14:textId="77777777" w:rsidTr="00542A51">
        <w:tc>
          <w:tcPr>
            <w:tcW w:w="1238" w:type="dxa"/>
          </w:tcPr>
          <w:p w14:paraId="5D22F09D" w14:textId="2F263032" w:rsidR="00B21D9A" w:rsidRPr="00542A51" w:rsidRDefault="00B21D9A" w:rsidP="00B21D9A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  <w:r w:rsidRPr="00542A51">
              <w:rPr>
                <w:rFonts w:ascii="PalatinoLinotype" w:eastAsia="Times New Roman" w:hAnsi="PalatinoLinotype" w:cs="Times New Roman"/>
                <w:sz w:val="22"/>
                <w:lang w:eastAsia="zh-CN"/>
              </w:rPr>
              <w:t>1</w:t>
            </w:r>
            <w:r w:rsidR="00385B18">
              <w:rPr>
                <w:rFonts w:ascii="PalatinoLinotype" w:eastAsia="Times New Roman" w:hAnsi="PalatinoLinotype" w:cs="Times New Roman"/>
                <w:sz w:val="22"/>
                <w:lang w:eastAsia="zh-CN"/>
              </w:rPr>
              <w:t>1</w:t>
            </w:r>
          </w:p>
        </w:tc>
        <w:tc>
          <w:tcPr>
            <w:tcW w:w="3369" w:type="dxa"/>
          </w:tcPr>
          <w:p w14:paraId="6ED0B9F7" w14:textId="68CF6D6F" w:rsidR="00B21D9A" w:rsidRPr="00542A51" w:rsidRDefault="00B21D9A" w:rsidP="00B21D9A">
            <w:pPr>
              <w:pStyle w:val="a3"/>
              <w:rPr>
                <w:rFonts w:ascii="PalatinoLinotype" w:hAnsi="PalatinoLinotype"/>
                <w:b/>
                <w:bCs/>
                <w:sz w:val="22"/>
                <w:szCs w:val="22"/>
              </w:rPr>
            </w:pPr>
            <w:r>
              <w:rPr>
                <w:rFonts w:ascii="PalatinoLinotype" w:hAnsi="PalatinoLinotype"/>
                <w:b/>
                <w:bCs/>
                <w:sz w:val="22"/>
                <w:szCs w:val="22"/>
              </w:rPr>
              <w:t>15</w:t>
            </w:r>
            <w:r w:rsidRPr="00542A51">
              <w:rPr>
                <w:rFonts w:ascii="PalatinoLinotype" w:hAnsi="PalatinoLinotype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PalatinoLinotype" w:hAnsi="PalatinoLinotype"/>
                <w:b/>
                <w:bCs/>
                <w:sz w:val="22"/>
                <w:szCs w:val="22"/>
              </w:rPr>
              <w:t xml:space="preserve">Dec </w:t>
            </w:r>
            <w:r w:rsidRPr="00542A51">
              <w:rPr>
                <w:rFonts w:ascii="PalatinoLinotype" w:hAnsi="PalatinoLinotype"/>
                <w:b/>
                <w:bCs/>
                <w:sz w:val="22"/>
                <w:szCs w:val="22"/>
              </w:rPr>
              <w:t>202</w:t>
            </w:r>
            <w:r>
              <w:rPr>
                <w:rFonts w:ascii="PalatinoLinotype" w:hAnsi="PalatinoLinotype"/>
                <w:b/>
                <w:bCs/>
                <w:sz w:val="22"/>
                <w:szCs w:val="22"/>
              </w:rPr>
              <w:t>3</w:t>
            </w:r>
            <w:r w:rsidRPr="00542A51">
              <w:rPr>
                <w:rFonts w:ascii="PalatinoLinotype" w:hAnsi="PalatinoLinotype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ascii="PalatinoLinotype" w:hAnsi="PalatinoLinotype"/>
                <w:b/>
                <w:bCs/>
                <w:sz w:val="22"/>
              </w:rPr>
              <w:t>Fri</w:t>
            </w:r>
            <w:r w:rsidRPr="00542A51">
              <w:rPr>
                <w:rFonts w:ascii="PalatinoLinotype" w:hAnsi="PalatinoLinotype"/>
                <w:b/>
                <w:bCs/>
                <w:sz w:val="22"/>
                <w:szCs w:val="22"/>
              </w:rPr>
              <w:t xml:space="preserve">) </w:t>
            </w:r>
          </w:p>
          <w:p w14:paraId="5C1DD232" w14:textId="1D29FCB7" w:rsidR="00B21D9A" w:rsidRPr="00542A51" w:rsidRDefault="00B21D9A" w:rsidP="00B21D9A">
            <w:pPr>
              <w:pStyle w:val="a3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 xml:space="preserve">15:20–16:55 </w:t>
            </w:r>
          </w:p>
        </w:tc>
        <w:tc>
          <w:tcPr>
            <w:tcW w:w="2685" w:type="dxa"/>
          </w:tcPr>
          <w:p w14:paraId="7F15BCF9" w14:textId="183F807C" w:rsidR="00B21D9A" w:rsidRPr="00542A51" w:rsidRDefault="00B21D9A" w:rsidP="00B21D9A">
            <w:pPr>
              <w:pStyle w:val="a3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 xml:space="preserve">Infectious disease epidemiology, compartmental models and vaccines </w:t>
            </w:r>
          </w:p>
        </w:tc>
        <w:tc>
          <w:tcPr>
            <w:tcW w:w="2336" w:type="dxa"/>
          </w:tcPr>
          <w:p w14:paraId="2A4FD9D0" w14:textId="77777777" w:rsidR="00B21D9A" w:rsidRPr="00542A51" w:rsidRDefault="00B21D9A" w:rsidP="00B21D9A">
            <w:pPr>
              <w:pStyle w:val="a3"/>
              <w:shd w:val="clear" w:color="auto" w:fill="FFFFFF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 xml:space="preserve">Sol Richardson </w:t>
            </w:r>
          </w:p>
          <w:p w14:paraId="7FFFA379" w14:textId="77777777" w:rsidR="00B21D9A" w:rsidRPr="00542A51" w:rsidRDefault="00B21D9A" w:rsidP="00B21D9A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</w:p>
        </w:tc>
      </w:tr>
      <w:tr w:rsidR="00B21D9A" w14:paraId="147B09E5" w14:textId="77777777" w:rsidTr="00542A51">
        <w:tc>
          <w:tcPr>
            <w:tcW w:w="1238" w:type="dxa"/>
          </w:tcPr>
          <w:p w14:paraId="6E53B66E" w14:textId="77493CD9" w:rsidR="00B21D9A" w:rsidRPr="00542A51" w:rsidRDefault="00B21D9A" w:rsidP="00B21D9A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  <w:r w:rsidRPr="00542A51">
              <w:rPr>
                <w:rFonts w:ascii="PalatinoLinotype" w:eastAsia="Times New Roman" w:hAnsi="PalatinoLinotype" w:cs="Times New Roman"/>
                <w:sz w:val="22"/>
                <w:lang w:eastAsia="zh-CN"/>
              </w:rPr>
              <w:t>1</w:t>
            </w:r>
            <w:r w:rsidR="00385B18">
              <w:rPr>
                <w:rFonts w:ascii="PalatinoLinotype" w:eastAsia="Times New Roman" w:hAnsi="PalatinoLinotype" w:cs="Times New Roman"/>
                <w:sz w:val="22"/>
                <w:lang w:eastAsia="zh-CN"/>
              </w:rPr>
              <w:t>2A</w:t>
            </w:r>
          </w:p>
        </w:tc>
        <w:tc>
          <w:tcPr>
            <w:tcW w:w="3369" w:type="dxa"/>
          </w:tcPr>
          <w:p w14:paraId="49296203" w14:textId="290414A2" w:rsidR="00B21D9A" w:rsidRPr="00542A51" w:rsidRDefault="00B21D9A" w:rsidP="00B21D9A">
            <w:pPr>
              <w:pStyle w:val="a3"/>
              <w:shd w:val="clear" w:color="auto" w:fill="FFFFFF"/>
              <w:rPr>
                <w:rFonts w:ascii="PalatinoLinotype" w:hAnsi="PalatinoLinotype"/>
                <w:b/>
                <w:bCs/>
                <w:sz w:val="22"/>
                <w:szCs w:val="22"/>
              </w:rPr>
            </w:pPr>
            <w:r>
              <w:rPr>
                <w:rFonts w:ascii="PalatinoLinotype" w:hAnsi="PalatinoLinotype"/>
                <w:b/>
                <w:bCs/>
                <w:sz w:val="22"/>
                <w:szCs w:val="22"/>
              </w:rPr>
              <w:t>2</w:t>
            </w:r>
            <w:r w:rsidR="00385B18">
              <w:rPr>
                <w:rFonts w:ascii="PalatinoLinotype" w:hAnsi="PalatinoLinotype"/>
                <w:b/>
                <w:bCs/>
                <w:sz w:val="22"/>
                <w:szCs w:val="22"/>
              </w:rPr>
              <w:t>1</w:t>
            </w:r>
            <w:r w:rsidRPr="00542A51">
              <w:rPr>
                <w:rFonts w:ascii="PalatinoLinotype" w:hAnsi="PalatinoLinotype"/>
                <w:b/>
                <w:bCs/>
                <w:sz w:val="22"/>
                <w:szCs w:val="22"/>
              </w:rPr>
              <w:t xml:space="preserve"> Dec 202</w:t>
            </w:r>
            <w:r>
              <w:rPr>
                <w:rFonts w:ascii="PalatinoLinotype" w:hAnsi="PalatinoLinotype"/>
                <w:b/>
                <w:bCs/>
                <w:sz w:val="22"/>
                <w:szCs w:val="22"/>
              </w:rPr>
              <w:t>3</w:t>
            </w:r>
            <w:r w:rsidRPr="00542A51">
              <w:rPr>
                <w:rFonts w:ascii="PalatinoLinotype" w:hAnsi="PalatinoLinotype"/>
                <w:b/>
                <w:bCs/>
                <w:sz w:val="22"/>
                <w:szCs w:val="22"/>
              </w:rPr>
              <w:t xml:space="preserve"> (</w:t>
            </w:r>
            <w:r w:rsidR="00385B18">
              <w:rPr>
                <w:rFonts w:ascii="PalatinoLinotype" w:hAnsi="PalatinoLinotype"/>
                <w:b/>
                <w:bCs/>
                <w:sz w:val="22"/>
              </w:rPr>
              <w:t>Thurs</w:t>
            </w:r>
            <w:r w:rsidRPr="00542A51">
              <w:rPr>
                <w:rFonts w:ascii="PalatinoLinotype" w:hAnsi="PalatinoLinotype"/>
                <w:b/>
                <w:bCs/>
                <w:sz w:val="22"/>
                <w:szCs w:val="22"/>
              </w:rPr>
              <w:t xml:space="preserve">) </w:t>
            </w:r>
          </w:p>
          <w:p w14:paraId="09B6CCB3" w14:textId="41C46316" w:rsidR="00B21D9A" w:rsidRPr="00542A51" w:rsidRDefault="00B21D9A" w:rsidP="00B21D9A">
            <w:pPr>
              <w:pStyle w:val="a3"/>
              <w:shd w:val="clear" w:color="auto" w:fill="FFFFFF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>1</w:t>
            </w:r>
            <w:r w:rsidR="00385B18">
              <w:rPr>
                <w:rFonts w:ascii="PalatinoLinotype" w:hAnsi="PalatinoLinotype"/>
                <w:sz w:val="22"/>
                <w:szCs w:val="22"/>
              </w:rPr>
              <w:t>3</w:t>
            </w:r>
            <w:r>
              <w:rPr>
                <w:rFonts w:ascii="PalatinoLinotype" w:hAnsi="PalatinoLinotype"/>
                <w:sz w:val="22"/>
                <w:szCs w:val="22"/>
              </w:rPr>
              <w:t>:</w:t>
            </w:r>
            <w:r w:rsidR="00385B18">
              <w:rPr>
                <w:rFonts w:ascii="PalatinoLinotype" w:hAnsi="PalatinoLinotype"/>
                <w:sz w:val="22"/>
                <w:szCs w:val="22"/>
              </w:rPr>
              <w:t>3</w:t>
            </w:r>
            <w:r>
              <w:rPr>
                <w:rFonts w:ascii="PalatinoLinotype" w:hAnsi="PalatinoLinotype"/>
                <w:sz w:val="22"/>
                <w:szCs w:val="22"/>
              </w:rPr>
              <w:t>0–1</w:t>
            </w:r>
            <w:r w:rsidR="00385B18">
              <w:rPr>
                <w:rFonts w:ascii="PalatinoLinotype" w:hAnsi="PalatinoLinotype"/>
                <w:sz w:val="22"/>
                <w:szCs w:val="22"/>
              </w:rPr>
              <w:t>5</w:t>
            </w:r>
            <w:r>
              <w:rPr>
                <w:rFonts w:ascii="PalatinoLinotype" w:hAnsi="PalatinoLinotype"/>
                <w:sz w:val="22"/>
                <w:szCs w:val="22"/>
              </w:rPr>
              <w:t>:</w:t>
            </w:r>
            <w:r w:rsidR="00385B18">
              <w:rPr>
                <w:rFonts w:ascii="PalatinoLinotype" w:hAnsi="PalatinoLinotype"/>
                <w:sz w:val="22"/>
                <w:szCs w:val="22"/>
              </w:rPr>
              <w:t>0</w:t>
            </w:r>
            <w:r>
              <w:rPr>
                <w:rFonts w:ascii="PalatinoLinotype" w:hAnsi="PalatinoLinotype"/>
                <w:sz w:val="22"/>
                <w:szCs w:val="22"/>
              </w:rPr>
              <w:t xml:space="preserve">5 </w:t>
            </w:r>
          </w:p>
        </w:tc>
        <w:tc>
          <w:tcPr>
            <w:tcW w:w="2685" w:type="dxa"/>
          </w:tcPr>
          <w:p w14:paraId="44D7A0A1" w14:textId="4F16D710" w:rsidR="00B21D9A" w:rsidRPr="00542A51" w:rsidRDefault="00385B18" w:rsidP="00B21D9A">
            <w:pPr>
              <w:pStyle w:val="a3"/>
              <w:shd w:val="clear" w:color="auto" w:fill="FFFFFF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>Vaccine policy and strategy</w:t>
            </w:r>
            <w:r w:rsidR="00B21D9A">
              <w:rPr>
                <w:rFonts w:ascii="PalatinoLinotype" w:hAnsi="PalatinoLinotype"/>
                <w:sz w:val="22"/>
                <w:szCs w:val="22"/>
              </w:rPr>
              <w:t xml:space="preserve"> </w:t>
            </w:r>
          </w:p>
        </w:tc>
        <w:tc>
          <w:tcPr>
            <w:tcW w:w="2336" w:type="dxa"/>
          </w:tcPr>
          <w:p w14:paraId="5C1367B5" w14:textId="77777777" w:rsidR="00B21D9A" w:rsidRPr="00542A51" w:rsidRDefault="00B21D9A" w:rsidP="00B21D9A">
            <w:pPr>
              <w:pStyle w:val="a3"/>
              <w:shd w:val="clear" w:color="auto" w:fill="FFFFFF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 xml:space="preserve">Sol Richardson </w:t>
            </w:r>
          </w:p>
          <w:p w14:paraId="1F3A23C5" w14:textId="77777777" w:rsidR="00B21D9A" w:rsidRPr="00542A51" w:rsidRDefault="00B21D9A" w:rsidP="00B21D9A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</w:p>
        </w:tc>
      </w:tr>
      <w:tr w:rsidR="00385B18" w14:paraId="18E96E83" w14:textId="77777777" w:rsidTr="00542A51">
        <w:tc>
          <w:tcPr>
            <w:tcW w:w="1238" w:type="dxa"/>
          </w:tcPr>
          <w:p w14:paraId="0DAE845C" w14:textId="5C43E30B" w:rsidR="00385B18" w:rsidRPr="00542A51" w:rsidRDefault="00385B18" w:rsidP="00385B18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  <w:r w:rsidRPr="00542A51">
              <w:rPr>
                <w:rFonts w:ascii="PalatinoLinotype" w:eastAsia="Times New Roman" w:hAnsi="PalatinoLinotype" w:cs="Times New Roman"/>
                <w:sz w:val="22"/>
                <w:lang w:eastAsia="zh-CN"/>
              </w:rPr>
              <w:t>1</w:t>
            </w:r>
            <w:r>
              <w:rPr>
                <w:rFonts w:ascii="PalatinoLinotype" w:eastAsia="Times New Roman" w:hAnsi="PalatinoLinotype" w:cs="Times New Roman"/>
                <w:sz w:val="22"/>
                <w:lang w:eastAsia="zh-CN"/>
              </w:rPr>
              <w:t>2B</w:t>
            </w:r>
          </w:p>
        </w:tc>
        <w:tc>
          <w:tcPr>
            <w:tcW w:w="3369" w:type="dxa"/>
          </w:tcPr>
          <w:p w14:paraId="62FF72E9" w14:textId="77777777" w:rsidR="00385B18" w:rsidRPr="00542A51" w:rsidRDefault="00385B18" w:rsidP="00385B18">
            <w:pPr>
              <w:pStyle w:val="a3"/>
              <w:shd w:val="clear" w:color="auto" w:fill="FFFFFF"/>
              <w:rPr>
                <w:rFonts w:ascii="PalatinoLinotype" w:hAnsi="PalatinoLinotype"/>
                <w:b/>
                <w:bCs/>
                <w:sz w:val="22"/>
                <w:szCs w:val="22"/>
              </w:rPr>
            </w:pPr>
            <w:r>
              <w:rPr>
                <w:rFonts w:ascii="PalatinoLinotype" w:hAnsi="PalatinoLinotype"/>
                <w:b/>
                <w:bCs/>
                <w:sz w:val="22"/>
                <w:szCs w:val="22"/>
              </w:rPr>
              <w:t>22</w:t>
            </w:r>
            <w:r w:rsidRPr="00542A51">
              <w:rPr>
                <w:rFonts w:ascii="PalatinoLinotype" w:hAnsi="PalatinoLinotype"/>
                <w:b/>
                <w:bCs/>
                <w:sz w:val="22"/>
                <w:szCs w:val="22"/>
              </w:rPr>
              <w:t xml:space="preserve"> Dec 202</w:t>
            </w:r>
            <w:r>
              <w:rPr>
                <w:rFonts w:ascii="PalatinoLinotype" w:hAnsi="PalatinoLinotype"/>
                <w:b/>
                <w:bCs/>
                <w:sz w:val="22"/>
                <w:szCs w:val="22"/>
              </w:rPr>
              <w:t>3</w:t>
            </w:r>
            <w:r w:rsidRPr="00542A51">
              <w:rPr>
                <w:rFonts w:ascii="PalatinoLinotype" w:hAnsi="PalatinoLinotype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ascii="PalatinoLinotype" w:hAnsi="PalatinoLinotype"/>
                <w:b/>
                <w:bCs/>
                <w:sz w:val="22"/>
              </w:rPr>
              <w:t>Fri</w:t>
            </w:r>
            <w:r w:rsidRPr="00542A51">
              <w:rPr>
                <w:rFonts w:ascii="PalatinoLinotype" w:hAnsi="PalatinoLinotype"/>
                <w:b/>
                <w:bCs/>
                <w:sz w:val="22"/>
                <w:szCs w:val="22"/>
              </w:rPr>
              <w:t xml:space="preserve">) </w:t>
            </w:r>
          </w:p>
          <w:p w14:paraId="7B18764A" w14:textId="7CE847F5" w:rsidR="00385B18" w:rsidRDefault="00385B18" w:rsidP="00385B18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b/>
                <w:bCs/>
                <w:sz w:val="22"/>
                <w:lang w:eastAsia="zh-CN"/>
              </w:rPr>
            </w:pPr>
            <w:r>
              <w:rPr>
                <w:rFonts w:ascii="PalatinoLinotype" w:hAnsi="PalatinoLinotype"/>
                <w:sz w:val="22"/>
              </w:rPr>
              <w:t xml:space="preserve">15:20–16:55 </w:t>
            </w:r>
          </w:p>
        </w:tc>
        <w:tc>
          <w:tcPr>
            <w:tcW w:w="2685" w:type="dxa"/>
          </w:tcPr>
          <w:p w14:paraId="747EEFEA" w14:textId="761D70BF" w:rsidR="00385B18" w:rsidRDefault="00385B18" w:rsidP="00385B18">
            <w:pPr>
              <w:pStyle w:val="a3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 xml:space="preserve">Social and life course epidemiology </w:t>
            </w:r>
          </w:p>
        </w:tc>
        <w:tc>
          <w:tcPr>
            <w:tcW w:w="2336" w:type="dxa"/>
          </w:tcPr>
          <w:p w14:paraId="627B3B35" w14:textId="77777777" w:rsidR="00385B18" w:rsidRPr="00542A51" w:rsidRDefault="00385B18" w:rsidP="00385B18">
            <w:pPr>
              <w:pStyle w:val="a3"/>
              <w:shd w:val="clear" w:color="auto" w:fill="FFFFFF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 xml:space="preserve">Sol Richardson </w:t>
            </w:r>
          </w:p>
          <w:p w14:paraId="44C6C7BD" w14:textId="77777777" w:rsidR="00385B18" w:rsidRDefault="00385B18" w:rsidP="00385B18">
            <w:pPr>
              <w:pStyle w:val="a3"/>
              <w:shd w:val="clear" w:color="auto" w:fill="FFFFFF"/>
              <w:rPr>
                <w:rFonts w:ascii="PalatinoLinotype" w:hAnsi="PalatinoLinotype"/>
                <w:sz w:val="22"/>
                <w:szCs w:val="22"/>
              </w:rPr>
            </w:pPr>
          </w:p>
        </w:tc>
      </w:tr>
      <w:tr w:rsidR="00385B18" w14:paraId="1FBE6DEA" w14:textId="77777777" w:rsidTr="00542A51">
        <w:tc>
          <w:tcPr>
            <w:tcW w:w="1238" w:type="dxa"/>
          </w:tcPr>
          <w:p w14:paraId="4F375B0D" w14:textId="2F7DA15D" w:rsidR="00385B18" w:rsidRPr="00542A51" w:rsidRDefault="00385B18" w:rsidP="00385B18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  <w:r w:rsidRPr="00542A51">
              <w:rPr>
                <w:rFonts w:ascii="PalatinoLinotype" w:eastAsia="Times New Roman" w:hAnsi="PalatinoLinotype" w:cs="Times New Roman"/>
                <w:sz w:val="22"/>
                <w:lang w:eastAsia="zh-CN"/>
              </w:rPr>
              <w:t>1</w:t>
            </w:r>
            <w:r>
              <w:rPr>
                <w:rFonts w:ascii="PalatinoLinotype" w:eastAsia="Times New Roman" w:hAnsi="PalatinoLinotype" w:cs="Times New Roman"/>
                <w:sz w:val="22"/>
                <w:lang w:eastAsia="zh-CN"/>
              </w:rPr>
              <w:t>3</w:t>
            </w:r>
          </w:p>
        </w:tc>
        <w:tc>
          <w:tcPr>
            <w:tcW w:w="3369" w:type="dxa"/>
          </w:tcPr>
          <w:p w14:paraId="6E64F428" w14:textId="0054A6A4" w:rsidR="00385B18" w:rsidRPr="00542A51" w:rsidRDefault="00385B18" w:rsidP="00385B18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b/>
                <w:bCs/>
                <w:sz w:val="22"/>
                <w:lang w:eastAsia="zh-CN"/>
              </w:rPr>
            </w:pPr>
            <w:r>
              <w:rPr>
                <w:rFonts w:ascii="PalatinoLinotype" w:eastAsia="Times New Roman" w:hAnsi="PalatinoLinotype" w:cs="Times New Roman"/>
                <w:b/>
                <w:bCs/>
                <w:sz w:val="22"/>
                <w:lang w:eastAsia="zh-CN"/>
              </w:rPr>
              <w:t>29</w:t>
            </w:r>
            <w:r w:rsidRPr="00542A51">
              <w:rPr>
                <w:rFonts w:ascii="PalatinoLinotype" w:eastAsia="Times New Roman" w:hAnsi="PalatinoLinotype" w:cs="Times New Roman"/>
                <w:b/>
                <w:bCs/>
                <w:sz w:val="22"/>
                <w:lang w:eastAsia="zh-CN"/>
              </w:rPr>
              <w:t xml:space="preserve"> Dec 202</w:t>
            </w:r>
            <w:r>
              <w:rPr>
                <w:rFonts w:ascii="PalatinoLinotype" w:eastAsia="Times New Roman" w:hAnsi="PalatinoLinotype" w:cs="Times New Roman"/>
                <w:b/>
                <w:bCs/>
                <w:sz w:val="22"/>
                <w:lang w:eastAsia="zh-CN"/>
              </w:rPr>
              <w:t>3</w:t>
            </w:r>
            <w:r w:rsidRPr="00542A51">
              <w:rPr>
                <w:rFonts w:ascii="PalatinoLinotype" w:eastAsia="Times New Roman" w:hAnsi="PalatinoLinotype" w:cs="Times New Roman"/>
                <w:b/>
                <w:bCs/>
                <w:sz w:val="22"/>
                <w:lang w:eastAsia="zh-CN"/>
              </w:rPr>
              <w:t xml:space="preserve"> (</w:t>
            </w:r>
            <w:r>
              <w:rPr>
                <w:rFonts w:ascii="PalatinoLinotype" w:eastAsia="Times New Roman" w:hAnsi="PalatinoLinotype" w:cs="Times New Roman"/>
                <w:b/>
                <w:bCs/>
                <w:sz w:val="22"/>
                <w:lang w:eastAsia="zh-CN"/>
              </w:rPr>
              <w:t>Fri</w:t>
            </w:r>
            <w:r w:rsidRPr="00542A51">
              <w:rPr>
                <w:rFonts w:ascii="PalatinoLinotype" w:eastAsia="Times New Roman" w:hAnsi="PalatinoLinotype" w:cs="Times New Roman"/>
                <w:b/>
                <w:bCs/>
                <w:sz w:val="22"/>
                <w:lang w:eastAsia="zh-CN"/>
              </w:rPr>
              <w:t xml:space="preserve">) </w:t>
            </w:r>
          </w:p>
          <w:p w14:paraId="19ACD8CB" w14:textId="7EE69166" w:rsidR="00385B18" w:rsidRPr="00542A51" w:rsidRDefault="00385B18" w:rsidP="00385B18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  <w:r w:rsidRPr="00542A51">
              <w:rPr>
                <w:rFonts w:ascii="PalatinoLinotype" w:eastAsia="Times New Roman" w:hAnsi="PalatinoLinotype" w:cs="Times New Roman"/>
                <w:sz w:val="22"/>
                <w:lang w:eastAsia="zh-CN"/>
              </w:rPr>
              <w:t>15:20–16:55</w:t>
            </w:r>
          </w:p>
        </w:tc>
        <w:tc>
          <w:tcPr>
            <w:tcW w:w="2685" w:type="dxa"/>
          </w:tcPr>
          <w:p w14:paraId="170599C6" w14:textId="178D0465" w:rsidR="00385B18" w:rsidRPr="00542A51" w:rsidRDefault="00385B18" w:rsidP="00385B18">
            <w:pPr>
              <w:pStyle w:val="a3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>The tobacco epidemic</w:t>
            </w:r>
          </w:p>
        </w:tc>
        <w:tc>
          <w:tcPr>
            <w:tcW w:w="2336" w:type="dxa"/>
          </w:tcPr>
          <w:p w14:paraId="5D790737" w14:textId="77777777" w:rsidR="00385B18" w:rsidRPr="00542A51" w:rsidRDefault="00385B18" w:rsidP="00385B18">
            <w:pPr>
              <w:pStyle w:val="a3"/>
              <w:shd w:val="clear" w:color="auto" w:fill="FFFFFF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 xml:space="preserve">Sol Richardson </w:t>
            </w:r>
          </w:p>
          <w:p w14:paraId="4CE8F2FB" w14:textId="77777777" w:rsidR="00385B18" w:rsidRPr="00542A51" w:rsidRDefault="00385B18" w:rsidP="00385B18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</w:p>
        </w:tc>
      </w:tr>
      <w:tr w:rsidR="00385B18" w14:paraId="1FEF7E7B" w14:textId="77777777" w:rsidTr="00542A51">
        <w:tc>
          <w:tcPr>
            <w:tcW w:w="1238" w:type="dxa"/>
          </w:tcPr>
          <w:p w14:paraId="173E8C02" w14:textId="123407F8" w:rsidR="00385B18" w:rsidRPr="00542A51" w:rsidRDefault="00385B18" w:rsidP="00385B18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  <w:r w:rsidRPr="00542A51">
              <w:rPr>
                <w:rFonts w:ascii="PalatinoLinotype" w:eastAsia="Times New Roman" w:hAnsi="PalatinoLinotype" w:cs="Times New Roman"/>
                <w:sz w:val="22"/>
                <w:lang w:eastAsia="zh-CN"/>
              </w:rPr>
              <w:t>1</w:t>
            </w:r>
            <w:r>
              <w:rPr>
                <w:rFonts w:ascii="PalatinoLinotype" w:eastAsia="Times New Roman" w:hAnsi="PalatinoLinotype" w:cs="Times New Roman"/>
                <w:sz w:val="22"/>
                <w:lang w:eastAsia="zh-CN"/>
              </w:rPr>
              <w:t>4</w:t>
            </w:r>
          </w:p>
        </w:tc>
        <w:tc>
          <w:tcPr>
            <w:tcW w:w="3369" w:type="dxa"/>
          </w:tcPr>
          <w:p w14:paraId="74A90BB6" w14:textId="1B44CA78" w:rsidR="00385B18" w:rsidRPr="00542A51" w:rsidRDefault="00385B18" w:rsidP="00385B18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b/>
                <w:bCs/>
                <w:sz w:val="22"/>
                <w:lang w:eastAsia="zh-CN"/>
              </w:rPr>
            </w:pPr>
            <w:r>
              <w:rPr>
                <w:rFonts w:ascii="PalatinoLinotype" w:eastAsia="Times New Roman" w:hAnsi="PalatinoLinotype" w:cs="Times New Roman"/>
                <w:b/>
                <w:bCs/>
                <w:sz w:val="22"/>
                <w:lang w:eastAsia="zh-CN"/>
              </w:rPr>
              <w:t>5 Jan</w:t>
            </w:r>
            <w:r w:rsidRPr="00542A51">
              <w:rPr>
                <w:rFonts w:ascii="PalatinoLinotype" w:eastAsia="Times New Roman" w:hAnsi="PalatinoLinotype" w:cs="Times New Roman"/>
                <w:b/>
                <w:bCs/>
                <w:sz w:val="22"/>
                <w:lang w:eastAsia="zh-CN"/>
              </w:rPr>
              <w:t xml:space="preserve"> 202</w:t>
            </w:r>
            <w:r>
              <w:rPr>
                <w:rFonts w:ascii="PalatinoLinotype" w:eastAsia="Times New Roman" w:hAnsi="PalatinoLinotype" w:cs="Times New Roman"/>
                <w:b/>
                <w:bCs/>
                <w:sz w:val="22"/>
                <w:lang w:eastAsia="zh-CN"/>
              </w:rPr>
              <w:t>4</w:t>
            </w:r>
            <w:r w:rsidRPr="00542A51">
              <w:rPr>
                <w:rFonts w:ascii="PalatinoLinotype" w:eastAsia="Times New Roman" w:hAnsi="PalatinoLinotype" w:cs="Times New Roman"/>
                <w:b/>
                <w:bCs/>
                <w:sz w:val="22"/>
                <w:lang w:eastAsia="zh-CN"/>
              </w:rPr>
              <w:t xml:space="preserve"> (</w:t>
            </w:r>
            <w:r>
              <w:rPr>
                <w:rFonts w:ascii="PalatinoLinotype" w:eastAsia="Times New Roman" w:hAnsi="PalatinoLinotype" w:cs="Times New Roman"/>
                <w:b/>
                <w:bCs/>
                <w:sz w:val="22"/>
                <w:lang w:eastAsia="zh-CN"/>
              </w:rPr>
              <w:t>Fri</w:t>
            </w:r>
            <w:r w:rsidRPr="00542A51">
              <w:rPr>
                <w:rFonts w:ascii="PalatinoLinotype" w:eastAsia="Times New Roman" w:hAnsi="PalatinoLinotype" w:cs="Times New Roman"/>
                <w:b/>
                <w:bCs/>
                <w:sz w:val="22"/>
                <w:lang w:eastAsia="zh-CN"/>
              </w:rPr>
              <w:t xml:space="preserve">) </w:t>
            </w:r>
          </w:p>
          <w:p w14:paraId="558DD874" w14:textId="558F4724" w:rsidR="00385B18" w:rsidRPr="00542A51" w:rsidRDefault="00385B18" w:rsidP="00385B18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  <w:r w:rsidRPr="00542A51">
              <w:rPr>
                <w:rFonts w:ascii="PalatinoLinotype" w:eastAsia="Times New Roman" w:hAnsi="PalatinoLinotype" w:cs="Times New Roman"/>
                <w:sz w:val="22"/>
                <w:lang w:eastAsia="zh-CN"/>
              </w:rPr>
              <w:t>15:20–16:55</w:t>
            </w:r>
          </w:p>
        </w:tc>
        <w:tc>
          <w:tcPr>
            <w:tcW w:w="2685" w:type="dxa"/>
          </w:tcPr>
          <w:p w14:paraId="3DB5CF07" w14:textId="147336CB" w:rsidR="00385B18" w:rsidRPr="00542A51" w:rsidRDefault="00385B18" w:rsidP="00385B18">
            <w:pPr>
              <w:pStyle w:val="a3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>Exam preparation and project presentations</w:t>
            </w:r>
          </w:p>
        </w:tc>
        <w:tc>
          <w:tcPr>
            <w:tcW w:w="2336" w:type="dxa"/>
          </w:tcPr>
          <w:p w14:paraId="24E5A92E" w14:textId="77777777" w:rsidR="00385B18" w:rsidRPr="00542A51" w:rsidRDefault="00385B18" w:rsidP="00385B18">
            <w:pPr>
              <w:pStyle w:val="a3"/>
              <w:shd w:val="clear" w:color="auto" w:fill="FFFFFF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 xml:space="preserve">Sol Richardson </w:t>
            </w:r>
          </w:p>
          <w:p w14:paraId="02D4272C" w14:textId="77777777" w:rsidR="00385B18" w:rsidRPr="00542A51" w:rsidRDefault="00385B18" w:rsidP="00385B18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</w:p>
        </w:tc>
      </w:tr>
      <w:tr w:rsidR="00385B18" w14:paraId="0384F107" w14:textId="77777777" w:rsidTr="00542A51">
        <w:tc>
          <w:tcPr>
            <w:tcW w:w="1238" w:type="dxa"/>
          </w:tcPr>
          <w:p w14:paraId="019411EC" w14:textId="5203CFD7" w:rsidR="00385B18" w:rsidRPr="00542A51" w:rsidRDefault="00385B18" w:rsidP="00385B18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  <w:r w:rsidRPr="00542A51">
              <w:rPr>
                <w:rFonts w:ascii="PalatinoLinotype" w:eastAsia="Times New Roman" w:hAnsi="PalatinoLinotype" w:cs="Times New Roman"/>
                <w:sz w:val="22"/>
                <w:lang w:eastAsia="zh-CN"/>
              </w:rPr>
              <w:t>1</w:t>
            </w:r>
            <w:r>
              <w:rPr>
                <w:rFonts w:ascii="PalatinoLinotype" w:eastAsia="Times New Roman" w:hAnsi="PalatinoLinotype" w:cs="Times New Roman"/>
                <w:sz w:val="22"/>
                <w:lang w:eastAsia="zh-CN"/>
              </w:rPr>
              <w:t>5</w:t>
            </w:r>
          </w:p>
        </w:tc>
        <w:tc>
          <w:tcPr>
            <w:tcW w:w="3369" w:type="dxa"/>
          </w:tcPr>
          <w:p w14:paraId="28803C14" w14:textId="2BE11262" w:rsidR="00385B18" w:rsidRPr="00542A51" w:rsidRDefault="00385B18" w:rsidP="00385B18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  <w:r>
              <w:rPr>
                <w:rFonts w:ascii="PalatinoLinotype" w:eastAsia="Times New Roman" w:hAnsi="PalatinoLinotype" w:cs="Times New Roman"/>
                <w:b/>
                <w:bCs/>
                <w:sz w:val="22"/>
                <w:lang w:eastAsia="zh-CN"/>
              </w:rPr>
              <w:t>TBD 8–12 Jan 2014</w:t>
            </w:r>
          </w:p>
        </w:tc>
        <w:tc>
          <w:tcPr>
            <w:tcW w:w="2685" w:type="dxa"/>
          </w:tcPr>
          <w:p w14:paraId="5A8D82FA" w14:textId="6FE272C3" w:rsidR="00385B18" w:rsidRPr="00542A51" w:rsidRDefault="00385B18" w:rsidP="00385B18">
            <w:pPr>
              <w:pStyle w:val="a3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 xml:space="preserve">Final written exam </w:t>
            </w:r>
          </w:p>
        </w:tc>
        <w:tc>
          <w:tcPr>
            <w:tcW w:w="2336" w:type="dxa"/>
          </w:tcPr>
          <w:p w14:paraId="7AB90B43" w14:textId="77777777" w:rsidR="00385B18" w:rsidRPr="00542A51" w:rsidRDefault="00385B18" w:rsidP="00385B18">
            <w:pPr>
              <w:pStyle w:val="a3"/>
              <w:shd w:val="clear" w:color="auto" w:fill="FFFFFF"/>
              <w:rPr>
                <w:rFonts w:ascii="PalatinoLinotype" w:hAnsi="PalatinoLinotype"/>
                <w:sz w:val="22"/>
                <w:szCs w:val="22"/>
              </w:rPr>
            </w:pPr>
            <w:r>
              <w:rPr>
                <w:rFonts w:ascii="PalatinoLinotype" w:hAnsi="PalatinoLinotype"/>
                <w:sz w:val="22"/>
                <w:szCs w:val="22"/>
              </w:rPr>
              <w:t xml:space="preserve">Sol Richardson </w:t>
            </w:r>
          </w:p>
          <w:p w14:paraId="01E684E5" w14:textId="77777777" w:rsidR="00385B18" w:rsidRPr="00542A51" w:rsidRDefault="00385B18" w:rsidP="00385B18">
            <w:pPr>
              <w:spacing w:before="100" w:beforeAutospacing="1" w:after="100" w:afterAutospacing="1" w:line="240" w:lineRule="auto"/>
              <w:rPr>
                <w:rFonts w:ascii="PalatinoLinotype" w:eastAsia="Times New Roman" w:hAnsi="PalatinoLinotype" w:cs="Times New Roman"/>
                <w:sz w:val="22"/>
                <w:lang w:eastAsia="zh-CN"/>
              </w:rPr>
            </w:pPr>
          </w:p>
        </w:tc>
      </w:tr>
    </w:tbl>
    <w:p w14:paraId="2C8C7D7A" w14:textId="77777777" w:rsidR="003C2D10" w:rsidRDefault="003C2D10"/>
    <w:sectPr w:rsidR="003C2D10" w:rsidSect="003D509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Linotype">
    <w:altName w:val="Palatino Linotype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986746"/>
    <w:multiLevelType w:val="multilevel"/>
    <w:tmpl w:val="4AA03FA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BB67DB"/>
    <w:multiLevelType w:val="multilevel"/>
    <w:tmpl w:val="26EED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656254"/>
    <w:multiLevelType w:val="multilevel"/>
    <w:tmpl w:val="F348D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51"/>
    <w:rsid w:val="000021D1"/>
    <w:rsid w:val="000136F6"/>
    <w:rsid w:val="000977C1"/>
    <w:rsid w:val="000A0F45"/>
    <w:rsid w:val="000D44D6"/>
    <w:rsid w:val="000E1C70"/>
    <w:rsid w:val="000F7ACB"/>
    <w:rsid w:val="001017E3"/>
    <w:rsid w:val="00141DB9"/>
    <w:rsid w:val="00165FEC"/>
    <w:rsid w:val="00176350"/>
    <w:rsid w:val="002533C0"/>
    <w:rsid w:val="00266D9A"/>
    <w:rsid w:val="002F293A"/>
    <w:rsid w:val="00385B18"/>
    <w:rsid w:val="003C2D10"/>
    <w:rsid w:val="003C4933"/>
    <w:rsid w:val="003D3D33"/>
    <w:rsid w:val="003D5091"/>
    <w:rsid w:val="004355BB"/>
    <w:rsid w:val="004417A1"/>
    <w:rsid w:val="00482A0B"/>
    <w:rsid w:val="004C5422"/>
    <w:rsid w:val="004D40A7"/>
    <w:rsid w:val="00542A51"/>
    <w:rsid w:val="00572E37"/>
    <w:rsid w:val="005B3EAF"/>
    <w:rsid w:val="006517F3"/>
    <w:rsid w:val="006A0EB3"/>
    <w:rsid w:val="00736862"/>
    <w:rsid w:val="00774C11"/>
    <w:rsid w:val="00796713"/>
    <w:rsid w:val="008210D9"/>
    <w:rsid w:val="0084292F"/>
    <w:rsid w:val="008B6992"/>
    <w:rsid w:val="008D4DDF"/>
    <w:rsid w:val="008E1958"/>
    <w:rsid w:val="009425F5"/>
    <w:rsid w:val="00981CBD"/>
    <w:rsid w:val="009A28FF"/>
    <w:rsid w:val="009C12A7"/>
    <w:rsid w:val="00AD47C0"/>
    <w:rsid w:val="00B01934"/>
    <w:rsid w:val="00B124DF"/>
    <w:rsid w:val="00B21D9A"/>
    <w:rsid w:val="00B92DAF"/>
    <w:rsid w:val="00BF7CA2"/>
    <w:rsid w:val="00C7703B"/>
    <w:rsid w:val="00C84B03"/>
    <w:rsid w:val="00CB3551"/>
    <w:rsid w:val="00CD5D6D"/>
    <w:rsid w:val="00D64596"/>
    <w:rsid w:val="00D86554"/>
    <w:rsid w:val="00DA4FE1"/>
    <w:rsid w:val="00DC2668"/>
    <w:rsid w:val="00DD5E1C"/>
    <w:rsid w:val="00E12233"/>
    <w:rsid w:val="00E24144"/>
    <w:rsid w:val="00FB5850"/>
    <w:rsid w:val="00FB5A62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EC1944"/>
  <w14:defaultImageDpi w14:val="32767"/>
  <w15:chartTrackingRefBased/>
  <w15:docId w15:val="{C16A552E-98DD-C247-8FE6-4CA953A5D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50"/>
    <w:pPr>
      <w:spacing w:after="160" w:line="259" w:lineRule="auto"/>
    </w:pPr>
    <w:rPr>
      <w:rFonts w:ascii="Arial" w:eastAsiaTheme="minorHAnsi" w:hAnsi="Arial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2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zh-CN"/>
    </w:rPr>
  </w:style>
  <w:style w:type="table" w:styleId="a4">
    <w:name w:val="Table Grid"/>
    <w:basedOn w:val="a1"/>
    <w:uiPriority w:val="39"/>
    <w:rsid w:val="00542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23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8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95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8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4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49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45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8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3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94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50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90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0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68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60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49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10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9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0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0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43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5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2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1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84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1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1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5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44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01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99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2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8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8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67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18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84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4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5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27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0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76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2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42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4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23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5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84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62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5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0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9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0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2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46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8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8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0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7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36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6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07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33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97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9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7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86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4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68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1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59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7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9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01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3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51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7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64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7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5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13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60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77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1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1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7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3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3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0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56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08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1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35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1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7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77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4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54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22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7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3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77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93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2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15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89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4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6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31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44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4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03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0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5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76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0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34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94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8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2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48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66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33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4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86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3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7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6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7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07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0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27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2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88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71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31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86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24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65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3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39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06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38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8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54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9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32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5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2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56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35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7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37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2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75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63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59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8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03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1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9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16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3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5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1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16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9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2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28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4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95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9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84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0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33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16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1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0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79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Huang, Sikai</dc:creator>
  <cp:keywords/>
  <dc:description/>
  <cp:lastModifiedBy>朱 晓艳</cp:lastModifiedBy>
  <cp:revision>2</cp:revision>
  <cp:lastPrinted>2022-09-29T19:35:00Z</cp:lastPrinted>
  <dcterms:created xsi:type="dcterms:W3CDTF">2024-07-03T04:25:00Z</dcterms:created>
  <dcterms:modified xsi:type="dcterms:W3CDTF">2024-07-03T04:25:00Z</dcterms:modified>
</cp:coreProperties>
</file>