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564C3" w:rsidRPr="005B4EC6" w14:paraId="743A5AA2" w14:textId="77777777" w:rsidTr="001564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57624" w14:textId="5855D2B9" w:rsidR="001564C3" w:rsidRPr="005B4EC6" w:rsidRDefault="001564C3" w:rsidP="001564C3">
            <w:pPr>
              <w:ind w:right="-40"/>
              <w:jc w:val="both"/>
              <w:rPr>
                <w:rFonts w:cs="Times New Roman"/>
                <w:color w:val="000000"/>
              </w:rPr>
            </w:pPr>
            <w:r w:rsidRPr="005B4EC6">
              <w:rPr>
                <w:rFonts w:cs="Times New Roman"/>
                <w:color w:val="000000"/>
              </w:rPr>
              <w:t>Universidade Federal do Rio de Janeiro</w:t>
            </w:r>
          </w:p>
          <w:p w14:paraId="1BA21F78" w14:textId="7E6DCA68" w:rsidR="001564C3" w:rsidRPr="005B4EC6" w:rsidRDefault="001564C3" w:rsidP="001564C3">
            <w:pPr>
              <w:ind w:right="-40"/>
              <w:jc w:val="both"/>
              <w:rPr>
                <w:rFonts w:cs="Times New Roman"/>
              </w:rPr>
            </w:pPr>
            <w:r w:rsidRPr="005B4EC6">
              <w:rPr>
                <w:rFonts w:cs="Times New Roman"/>
                <w:color w:val="000000"/>
              </w:rPr>
              <w:t>Escola de Comunicação – Programa de Pós-Graduação em Comunicação</w:t>
            </w:r>
            <w:r w:rsidR="0029513B" w:rsidRPr="005B4EC6">
              <w:rPr>
                <w:rFonts w:cs="Times New Roman"/>
                <w:color w:val="000000"/>
              </w:rPr>
              <w:t xml:space="preserve"> e Cultura</w:t>
            </w:r>
          </w:p>
          <w:p w14:paraId="359DF0A6" w14:textId="77777777" w:rsidR="001564C3" w:rsidRPr="005B4EC6" w:rsidRDefault="001564C3" w:rsidP="001564C3">
            <w:pPr>
              <w:ind w:right="-40"/>
              <w:jc w:val="both"/>
              <w:rPr>
                <w:rFonts w:cs="Times New Roman"/>
              </w:rPr>
            </w:pPr>
            <w:r w:rsidRPr="005B4EC6">
              <w:rPr>
                <w:rFonts w:cs="Times New Roman"/>
                <w:color w:val="000000"/>
              </w:rPr>
              <w:t>Linha: Tecnologias da Comunicação e Estéticas</w:t>
            </w:r>
          </w:p>
          <w:p w14:paraId="6A258847" w14:textId="043A6F7E" w:rsidR="00707416" w:rsidRPr="005B4EC6" w:rsidRDefault="001564C3" w:rsidP="00663674">
            <w:pPr>
              <w:spacing w:line="276" w:lineRule="auto"/>
              <w:ind w:right="-40"/>
              <w:rPr>
                <w:b/>
                <w:bCs/>
                <w:color w:val="000000"/>
                <w:sz w:val="28"/>
                <w:szCs w:val="28"/>
              </w:rPr>
            </w:pPr>
            <w:r w:rsidRPr="005B4EC6">
              <w:rPr>
                <w:rFonts w:cs="Times New Roman"/>
                <w:color w:val="000000"/>
              </w:rPr>
              <w:t>Disciplina</w:t>
            </w:r>
            <w:r w:rsidR="001174EE" w:rsidRPr="005B4EC6">
              <w:rPr>
                <w:rFonts w:cs="Times New Roman"/>
                <w:color w:val="000000"/>
              </w:rPr>
              <w:t>:</w:t>
            </w:r>
            <w:r w:rsidR="00707416" w:rsidRPr="005B4EC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47EB0" w:rsidRPr="005B4EC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Ace</w:t>
            </w:r>
            <w:r w:rsidR="00663674" w:rsidRPr="005B4EC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leração algorítmica e </w:t>
            </w:r>
            <w:r w:rsidR="00663674" w:rsidRPr="005B4EC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General </w:t>
            </w:r>
            <w:proofErr w:type="spellStart"/>
            <w:r w:rsidR="00663674" w:rsidRPr="005B4EC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intellect</w:t>
            </w:r>
            <w:proofErr w:type="spellEnd"/>
            <w:r w:rsidR="00663674" w:rsidRPr="005B4EC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: C</w:t>
            </w:r>
            <w:r w:rsidR="00663674" w:rsidRPr="005B4EC6">
              <w:rPr>
                <w:b/>
                <w:bCs/>
                <w:color w:val="000000"/>
                <w:sz w:val="28"/>
                <w:szCs w:val="28"/>
              </w:rPr>
              <w:t>rise e Disputa na Era da Inteligência Artificial</w:t>
            </w:r>
          </w:p>
          <w:p w14:paraId="50C30B15" w14:textId="0E612AC3" w:rsidR="001564C3" w:rsidRPr="005B4EC6" w:rsidRDefault="001564C3" w:rsidP="001564C3">
            <w:pPr>
              <w:ind w:right="-40"/>
              <w:jc w:val="both"/>
              <w:rPr>
                <w:rFonts w:cs="Times New Roman"/>
              </w:rPr>
            </w:pPr>
            <w:r w:rsidRPr="005B4EC6">
              <w:rPr>
                <w:rFonts w:cs="Times New Roman"/>
                <w:color w:val="000000"/>
              </w:rPr>
              <w:t xml:space="preserve">Curso: </w:t>
            </w:r>
          </w:p>
          <w:p w14:paraId="658D1219" w14:textId="6CE3CC5E" w:rsidR="001564C3" w:rsidRPr="005B4EC6" w:rsidRDefault="001564C3" w:rsidP="001564C3">
            <w:pPr>
              <w:ind w:right="-40"/>
              <w:jc w:val="both"/>
              <w:rPr>
                <w:rFonts w:cs="Times New Roman"/>
              </w:rPr>
            </w:pPr>
            <w:r w:rsidRPr="005B4EC6">
              <w:rPr>
                <w:rFonts w:cs="Times New Roman"/>
                <w:color w:val="000000"/>
              </w:rPr>
              <w:t xml:space="preserve">Prof.: </w:t>
            </w:r>
            <w:r w:rsidR="00C7292F" w:rsidRPr="005B4EC6">
              <w:rPr>
                <w:rFonts w:cs="Times New Roman"/>
                <w:b/>
                <w:bCs/>
                <w:color w:val="000000"/>
              </w:rPr>
              <w:t>G</w:t>
            </w:r>
            <w:r w:rsidR="00707416" w:rsidRPr="005B4EC6">
              <w:rPr>
                <w:rFonts w:cs="Times New Roman"/>
                <w:b/>
                <w:bCs/>
                <w:color w:val="000000"/>
              </w:rPr>
              <w:t xml:space="preserve">iuseppe </w:t>
            </w:r>
            <w:proofErr w:type="spellStart"/>
            <w:r w:rsidR="00707416" w:rsidRPr="005B4EC6">
              <w:rPr>
                <w:rFonts w:cs="Times New Roman"/>
                <w:b/>
                <w:bCs/>
                <w:color w:val="000000"/>
              </w:rPr>
              <w:t>Cocco</w:t>
            </w:r>
            <w:proofErr w:type="spellEnd"/>
            <w:r w:rsidR="00707416" w:rsidRPr="005B4EC6">
              <w:rPr>
                <w:rFonts w:cs="Times New Roman"/>
                <w:color w:val="000000"/>
              </w:rPr>
              <w:t xml:space="preserve"> (PPGCOM) e </w:t>
            </w:r>
            <w:r w:rsidR="00707416" w:rsidRPr="005B4EC6">
              <w:rPr>
                <w:rFonts w:cs="Times New Roman"/>
                <w:b/>
                <w:bCs/>
                <w:color w:val="000000"/>
              </w:rPr>
              <w:t>Felipe Fortes</w:t>
            </w:r>
            <w:r w:rsidR="00707416" w:rsidRPr="005B4EC6">
              <w:rPr>
                <w:rFonts w:cs="Times New Roman"/>
                <w:color w:val="000000"/>
              </w:rPr>
              <w:t xml:space="preserve"> (Pós-</w:t>
            </w:r>
            <w:proofErr w:type="spellStart"/>
            <w:r w:rsidR="00707416" w:rsidRPr="005B4EC6">
              <w:rPr>
                <w:rFonts w:cs="Times New Roman"/>
                <w:color w:val="000000"/>
              </w:rPr>
              <w:t>Dout</w:t>
            </w:r>
            <w:proofErr w:type="spellEnd"/>
            <w:r w:rsidR="00707416" w:rsidRPr="005B4EC6">
              <w:rPr>
                <w:rFonts w:cs="Times New Roman"/>
                <w:color w:val="000000"/>
              </w:rPr>
              <w:t xml:space="preserve">. </w:t>
            </w:r>
            <w:proofErr w:type="spellStart"/>
            <w:r w:rsidR="00707416" w:rsidRPr="005B4EC6">
              <w:rPr>
                <w:rFonts w:cs="Times New Roman"/>
                <w:color w:val="000000"/>
              </w:rPr>
              <w:t>Faperj</w:t>
            </w:r>
            <w:proofErr w:type="spellEnd"/>
            <w:r w:rsidR="00707416" w:rsidRPr="005B4EC6">
              <w:rPr>
                <w:rFonts w:cs="Times New Roman"/>
                <w:color w:val="000000"/>
              </w:rPr>
              <w:t>-PPGCOM)</w:t>
            </w:r>
          </w:p>
          <w:p w14:paraId="38FF5072" w14:textId="1D0A28D7" w:rsidR="001564C3" w:rsidRPr="005B4EC6" w:rsidRDefault="001564C3" w:rsidP="00F26BDC">
            <w:pPr>
              <w:pStyle w:val="SemEspaamento"/>
            </w:pPr>
            <w:r w:rsidRPr="005B4EC6">
              <w:t xml:space="preserve">Horário: </w:t>
            </w:r>
            <w:r w:rsidR="001174EE" w:rsidRPr="005B4EC6">
              <w:rPr>
                <w:b/>
                <w:bCs/>
                <w:color w:val="000000" w:themeColor="text1"/>
              </w:rPr>
              <w:t xml:space="preserve"> </w:t>
            </w:r>
            <w:r w:rsidR="00647EB0" w:rsidRPr="005B4EC6">
              <w:rPr>
                <w:b/>
                <w:bCs/>
                <w:color w:val="000000" w:themeColor="text1"/>
              </w:rPr>
              <w:t>Quintas-feiras</w:t>
            </w:r>
            <w:r w:rsidR="00707416" w:rsidRPr="005B4EC6">
              <w:rPr>
                <w:b/>
                <w:bCs/>
                <w:color w:val="000000" w:themeColor="text1"/>
              </w:rPr>
              <w:t>: 14:00</w:t>
            </w:r>
            <w:r w:rsidR="001174EE" w:rsidRPr="005B4EC6">
              <w:rPr>
                <w:b/>
                <w:bCs/>
                <w:color w:val="000000" w:themeColor="text1"/>
              </w:rPr>
              <w:t xml:space="preserve">         </w:t>
            </w:r>
            <w:r w:rsidR="00C7292F" w:rsidRPr="005B4EC6">
              <w:rPr>
                <w:b/>
                <w:bCs/>
                <w:color w:val="000000" w:themeColor="text1"/>
              </w:rPr>
              <w:t xml:space="preserve"> </w:t>
            </w:r>
            <w:r w:rsidR="001174EE" w:rsidRPr="005B4EC6">
              <w:rPr>
                <w:b/>
                <w:bCs/>
                <w:color w:val="000000" w:themeColor="text1"/>
              </w:rPr>
              <w:t xml:space="preserve">                                                     </w:t>
            </w:r>
            <w:r w:rsidRPr="005B4EC6">
              <w:t>Carga horária: 60h</w:t>
            </w:r>
          </w:p>
          <w:p w14:paraId="35BE0925" w14:textId="58973165" w:rsidR="001564C3" w:rsidRPr="005B4EC6" w:rsidRDefault="001564C3" w:rsidP="001564C3">
            <w:pPr>
              <w:ind w:right="-40"/>
              <w:jc w:val="both"/>
              <w:rPr>
                <w:rFonts w:cs="Times New Roman"/>
              </w:rPr>
            </w:pPr>
            <w:r w:rsidRPr="005B4EC6">
              <w:rPr>
                <w:rFonts w:cs="Times New Roman"/>
                <w:color w:val="000000"/>
              </w:rPr>
              <w:t xml:space="preserve">Sala: </w:t>
            </w:r>
            <w:r w:rsidR="00342615" w:rsidRPr="005B4EC6">
              <w:rPr>
                <w:rFonts w:cs="Times New Roman"/>
                <w:color w:val="000000"/>
              </w:rPr>
              <w:t xml:space="preserve"> CBAE – Avenida Rui Barbosa, 762, Flamengo Rio de Janeiro.</w:t>
            </w:r>
          </w:p>
          <w:p w14:paraId="5671A137" w14:textId="77777777" w:rsidR="001564C3" w:rsidRPr="005B4EC6" w:rsidRDefault="001564C3" w:rsidP="001564C3">
            <w:pPr>
              <w:ind w:right="-40"/>
              <w:jc w:val="both"/>
              <w:rPr>
                <w:rFonts w:cs="Times New Roman"/>
              </w:rPr>
            </w:pPr>
            <w:r w:rsidRPr="005B4EC6">
              <w:rPr>
                <w:rFonts w:cs="Times New Roman"/>
                <w:color w:val="000000"/>
              </w:rPr>
              <w:t>Créditos: 4.0</w:t>
            </w:r>
          </w:p>
          <w:p w14:paraId="60428D7A" w14:textId="2CF6CF39" w:rsidR="001564C3" w:rsidRPr="005B4EC6" w:rsidRDefault="001564C3" w:rsidP="001564C3">
            <w:pPr>
              <w:ind w:right="-40"/>
              <w:jc w:val="both"/>
              <w:rPr>
                <w:rFonts w:cs="Times New Roman"/>
              </w:rPr>
            </w:pPr>
            <w:r w:rsidRPr="005B4EC6">
              <w:rPr>
                <w:rFonts w:cs="Times New Roman"/>
                <w:color w:val="000000"/>
              </w:rPr>
              <w:t>Curso:</w:t>
            </w:r>
            <w:r w:rsidR="001174EE" w:rsidRPr="005B4EC6">
              <w:rPr>
                <w:rFonts w:cs="Times New Roman"/>
                <w:color w:val="000000"/>
              </w:rPr>
              <w:t xml:space="preserve">                                                    </w:t>
            </w:r>
            <w:r w:rsidRPr="005B4EC6">
              <w:rPr>
                <w:rFonts w:cs="Times New Roman"/>
                <w:color w:val="000000"/>
              </w:rPr>
              <w:t xml:space="preserve">                     Grupo: </w:t>
            </w:r>
          </w:p>
        </w:tc>
      </w:tr>
    </w:tbl>
    <w:p w14:paraId="7DB3E678" w14:textId="77777777" w:rsidR="001E432E" w:rsidRPr="005B4EC6" w:rsidRDefault="001564C3" w:rsidP="001564C3">
      <w:pPr>
        <w:spacing w:line="276" w:lineRule="auto"/>
        <w:ind w:right="-40"/>
        <w:jc w:val="both"/>
        <w:rPr>
          <w:rFonts w:cs="Times New Roman"/>
          <w:color w:val="000000"/>
        </w:rPr>
      </w:pPr>
      <w:r w:rsidRPr="005B4EC6">
        <w:rPr>
          <w:rFonts w:cs="Times New Roman"/>
          <w:color w:val="000000"/>
        </w:rPr>
        <w:t> </w:t>
      </w:r>
    </w:p>
    <w:p w14:paraId="2A40B9EE" w14:textId="50D3F224" w:rsidR="001E432E" w:rsidRPr="005B4EC6" w:rsidRDefault="001174EE" w:rsidP="00CC6B3D">
      <w:pPr>
        <w:spacing w:line="276" w:lineRule="auto"/>
        <w:ind w:right="-40"/>
        <w:rPr>
          <w:rFonts w:cs="Times New Roman"/>
          <w:b/>
          <w:bCs/>
          <w:color w:val="000000"/>
          <w:sz w:val="28"/>
          <w:szCs w:val="28"/>
        </w:rPr>
      </w:pPr>
      <w:r w:rsidRPr="005B4EC6">
        <w:rPr>
          <w:rFonts w:cs="Times New Roman"/>
          <w:b/>
          <w:bCs/>
          <w:color w:val="000000"/>
          <w:sz w:val="32"/>
          <w:szCs w:val="32"/>
        </w:rPr>
        <w:t>Título</w:t>
      </w:r>
      <w:r w:rsidR="00C7292F" w:rsidRPr="005B4EC6">
        <w:rPr>
          <w:rFonts w:cs="Times New Roman"/>
          <w:b/>
          <w:bCs/>
          <w:color w:val="000000"/>
          <w:sz w:val="32"/>
          <w:szCs w:val="32"/>
        </w:rPr>
        <w:t xml:space="preserve">: </w:t>
      </w:r>
      <w:r w:rsidR="00663674" w:rsidRPr="005B4EC6">
        <w:rPr>
          <w:rFonts w:cs="Times New Roman"/>
          <w:b/>
          <w:bCs/>
          <w:color w:val="000000"/>
          <w:sz w:val="28"/>
          <w:szCs w:val="28"/>
        </w:rPr>
        <w:t xml:space="preserve">Aceleração algorítmica e General </w:t>
      </w:r>
      <w:proofErr w:type="spellStart"/>
      <w:r w:rsidR="00663674" w:rsidRPr="005B4EC6">
        <w:rPr>
          <w:rFonts w:cs="Times New Roman"/>
          <w:b/>
          <w:bCs/>
          <w:color w:val="000000"/>
          <w:sz w:val="28"/>
          <w:szCs w:val="28"/>
        </w:rPr>
        <w:t>intellect</w:t>
      </w:r>
      <w:proofErr w:type="spellEnd"/>
      <w:r w:rsidR="00663674" w:rsidRPr="005B4EC6">
        <w:rPr>
          <w:rFonts w:cs="Times New Roman"/>
          <w:b/>
          <w:bCs/>
          <w:color w:val="000000"/>
          <w:sz w:val="28"/>
          <w:szCs w:val="28"/>
        </w:rPr>
        <w:t>: C</w:t>
      </w:r>
      <w:r w:rsidR="00663674" w:rsidRPr="005B4EC6">
        <w:rPr>
          <w:b/>
          <w:bCs/>
          <w:color w:val="000000"/>
          <w:sz w:val="28"/>
          <w:szCs w:val="28"/>
        </w:rPr>
        <w:t>rise e Disputa na Era da Inteligência Artificial</w:t>
      </w:r>
    </w:p>
    <w:p w14:paraId="0EDD7052" w14:textId="79DE54A7" w:rsidR="00663674" w:rsidRPr="005B4EC6" w:rsidRDefault="001564C3" w:rsidP="00663674">
      <w:pPr>
        <w:pStyle w:val="NormalWeb"/>
        <w:jc w:val="both"/>
        <w:rPr>
          <w:color w:val="000000"/>
          <w:lang w:val="pt-BR"/>
        </w:rPr>
      </w:pPr>
      <w:r w:rsidRPr="005B4EC6">
        <w:rPr>
          <w:b/>
          <w:bCs/>
          <w:color w:val="000000"/>
          <w:lang w:val="pt-BR"/>
        </w:rPr>
        <w:t>Ementa:</w:t>
      </w:r>
      <w:r w:rsidR="00C7292F" w:rsidRPr="005B4EC6">
        <w:rPr>
          <w:b/>
          <w:bCs/>
          <w:color w:val="000000"/>
          <w:lang w:val="pt-BR"/>
        </w:rPr>
        <w:t xml:space="preserve"> </w:t>
      </w:r>
      <w:r w:rsidR="00663674" w:rsidRPr="005B4EC6">
        <w:rPr>
          <w:color w:val="000000"/>
          <w:lang w:val="pt-BR"/>
        </w:rPr>
        <w:t xml:space="preserve">A disciplina investigará os impactos políticos e sociais da aceleração algorítmica e da ascensão da Inteligência Artificial no contexto de uma crise </w:t>
      </w:r>
      <w:proofErr w:type="spellStart"/>
      <w:r w:rsidR="00663674" w:rsidRPr="005B4EC6">
        <w:rPr>
          <w:color w:val="000000"/>
          <w:lang w:val="pt-BR"/>
        </w:rPr>
        <w:t>tríptica</w:t>
      </w:r>
      <w:proofErr w:type="spellEnd"/>
      <w:r w:rsidR="00663674" w:rsidRPr="005B4EC6">
        <w:rPr>
          <w:color w:val="000000"/>
          <w:lang w:val="pt-BR"/>
        </w:rPr>
        <w:t>: da democracia, da globalização e dos ciclos de luta democráticos do início do século XXI (</w:t>
      </w:r>
      <w:r w:rsidR="005B4EC6">
        <w:rPr>
          <w:color w:val="000000"/>
          <w:lang w:val="pt-BR"/>
        </w:rPr>
        <w:t>1999 em Seattle</w:t>
      </w:r>
      <w:r w:rsidR="00663674" w:rsidRPr="005B4EC6">
        <w:rPr>
          <w:color w:val="000000"/>
          <w:lang w:val="pt-BR"/>
        </w:rPr>
        <w:t>–</w:t>
      </w:r>
      <w:r w:rsidR="005B4EC6">
        <w:rPr>
          <w:color w:val="000000"/>
          <w:lang w:val="pt-BR"/>
        </w:rPr>
        <w:t xml:space="preserve"> </w:t>
      </w:r>
      <w:r w:rsidR="00663674" w:rsidRPr="005B4EC6">
        <w:rPr>
          <w:color w:val="000000"/>
          <w:lang w:val="pt-BR"/>
        </w:rPr>
        <w:t>2013</w:t>
      </w:r>
      <w:r w:rsidR="005B4EC6">
        <w:rPr>
          <w:color w:val="000000"/>
          <w:lang w:val="pt-BR"/>
        </w:rPr>
        <w:t xml:space="preserve"> primaveras árabes, 15M, OWS, junho no Brasil</w:t>
      </w:r>
      <w:r w:rsidR="00663674" w:rsidRPr="005B4EC6">
        <w:rPr>
          <w:color w:val="000000"/>
          <w:lang w:val="pt-BR"/>
        </w:rPr>
        <w:t xml:space="preserve">). Essa crise é acompanhada pela intensificação e radicalização das plataformas digitais na reorganização do </w:t>
      </w:r>
      <w:proofErr w:type="spellStart"/>
      <w:r w:rsidR="00663674" w:rsidRPr="005B4EC6">
        <w:rPr>
          <w:i/>
          <w:iCs/>
          <w:color w:val="000000"/>
          <w:lang w:val="pt-BR"/>
        </w:rPr>
        <w:t>socius</w:t>
      </w:r>
      <w:proofErr w:type="spellEnd"/>
      <w:r w:rsidR="00663674" w:rsidRPr="005B4EC6">
        <w:rPr>
          <w:color w:val="000000"/>
          <w:lang w:val="pt-BR"/>
        </w:rPr>
        <w:t xml:space="preserve"> mundial. </w:t>
      </w:r>
      <w:r w:rsidR="00663674" w:rsidRPr="005B4EC6">
        <w:rPr>
          <w:b/>
          <w:bCs/>
          <w:color w:val="000000"/>
          <w:lang w:val="pt-BR"/>
        </w:rPr>
        <w:t>Partimos de duas hipóteses centrais</w:t>
      </w:r>
      <w:r w:rsidR="00663674" w:rsidRPr="005B4EC6">
        <w:rPr>
          <w:color w:val="000000"/>
          <w:lang w:val="pt-BR"/>
        </w:rPr>
        <w:t xml:space="preserve">. A </w:t>
      </w:r>
      <w:r w:rsidR="00663674" w:rsidRPr="005B4EC6">
        <w:rPr>
          <w:b/>
          <w:bCs/>
          <w:color w:val="000000"/>
          <w:lang w:val="pt-BR"/>
        </w:rPr>
        <w:t>primeira</w:t>
      </w:r>
      <w:r w:rsidR="00663674" w:rsidRPr="005B4EC6">
        <w:rPr>
          <w:color w:val="000000"/>
          <w:lang w:val="pt-BR"/>
        </w:rPr>
        <w:t xml:space="preserve">: o que está em jogo não é apenas o esgotamento institucional das democracias liberais, mas uma crise constitutiva do próprio horizonte democrático — uma crise das formas de subjetivação política que sustentaram os levantes da virada do milênio. A </w:t>
      </w:r>
      <w:r w:rsidR="00663674" w:rsidRPr="005B4EC6">
        <w:rPr>
          <w:b/>
          <w:bCs/>
          <w:color w:val="000000"/>
          <w:lang w:val="pt-BR"/>
        </w:rPr>
        <w:t>segunda</w:t>
      </w:r>
      <w:r w:rsidR="00663674" w:rsidRPr="005B4EC6">
        <w:rPr>
          <w:color w:val="000000"/>
          <w:lang w:val="pt-BR"/>
        </w:rPr>
        <w:t xml:space="preserve">: a Inteligência Artificial — particularmente em sua vertente conexionista, orientada por </w:t>
      </w:r>
      <w:proofErr w:type="spellStart"/>
      <w:r w:rsidR="00663674" w:rsidRPr="005B4EC6">
        <w:rPr>
          <w:i/>
          <w:iCs/>
          <w:color w:val="000000"/>
          <w:lang w:val="pt-BR"/>
        </w:rPr>
        <w:t>machine</w:t>
      </w:r>
      <w:proofErr w:type="spellEnd"/>
      <w:r w:rsidR="00663674" w:rsidRPr="005B4EC6">
        <w:rPr>
          <w:i/>
          <w:iCs/>
          <w:color w:val="000000"/>
          <w:lang w:val="pt-BR"/>
        </w:rPr>
        <w:t xml:space="preserve"> </w:t>
      </w:r>
      <w:proofErr w:type="spellStart"/>
      <w:r w:rsidR="00663674" w:rsidRPr="005B4EC6">
        <w:rPr>
          <w:i/>
          <w:iCs/>
          <w:color w:val="000000"/>
          <w:lang w:val="pt-BR"/>
        </w:rPr>
        <w:t>learning</w:t>
      </w:r>
      <w:proofErr w:type="spellEnd"/>
      <w:r w:rsidR="00663674" w:rsidRPr="005B4EC6">
        <w:rPr>
          <w:color w:val="000000"/>
          <w:lang w:val="pt-BR"/>
        </w:rPr>
        <w:t xml:space="preserve"> e sistemas preditivos — transforma qualitativamente as condições do </w:t>
      </w:r>
      <w:r w:rsidR="00663674" w:rsidRPr="005B4EC6">
        <w:rPr>
          <w:i/>
          <w:iCs/>
          <w:color w:val="000000"/>
          <w:lang w:val="pt-BR"/>
        </w:rPr>
        <w:t xml:space="preserve">General </w:t>
      </w:r>
      <w:proofErr w:type="spellStart"/>
      <w:r w:rsidR="00663674" w:rsidRPr="005B4EC6">
        <w:rPr>
          <w:i/>
          <w:iCs/>
          <w:color w:val="000000"/>
          <w:lang w:val="pt-BR"/>
        </w:rPr>
        <w:t>Intellect</w:t>
      </w:r>
      <w:proofErr w:type="spellEnd"/>
      <w:r w:rsidR="00663674" w:rsidRPr="005B4EC6">
        <w:rPr>
          <w:color w:val="000000"/>
          <w:lang w:val="pt-BR"/>
        </w:rPr>
        <w:t>, entendido como o saber socialmente distribuído que organiza a cooperação produtiva. Nesse sentido, o que se disputa não é apenas a captura do saber vivo por dispositivos algorítmicos, mas o próprio campo de luta da aceleração algorítmica: um processo ambivalente, que tanto permite a instrumentalização automatizada da cognição quanto abre margens para a recomposição de algoritmo</w:t>
      </w:r>
      <w:r w:rsidR="00342615" w:rsidRPr="005B4EC6">
        <w:rPr>
          <w:color w:val="000000"/>
          <w:lang w:val="pt-BR"/>
        </w:rPr>
        <w:t>s</w:t>
      </w:r>
      <w:r w:rsidR="00663674" w:rsidRPr="005B4EC6">
        <w:rPr>
          <w:color w:val="000000"/>
          <w:lang w:val="pt-BR"/>
        </w:rPr>
        <w:t xml:space="preserve"> do comum — uma hibridização entre saber coletivo e dispositivos técnicos. O digital, aqui, é terreno de batalhas políticas concretas, na medida em que a própria cognição se configura como uma forma nova e híbrida de intelecção orgânica e artificial.</w:t>
      </w:r>
    </w:p>
    <w:p w14:paraId="5FFDFE9B" w14:textId="72B89786" w:rsidR="00663674" w:rsidRPr="005B4EC6" w:rsidRDefault="00663674" w:rsidP="00663674">
      <w:pPr>
        <w:pStyle w:val="NormalWeb"/>
        <w:jc w:val="both"/>
        <w:rPr>
          <w:color w:val="000000"/>
          <w:lang w:val="pt-BR"/>
        </w:rPr>
      </w:pPr>
      <w:r w:rsidRPr="005B4EC6">
        <w:rPr>
          <w:color w:val="000000"/>
          <w:lang w:val="pt-BR"/>
        </w:rPr>
        <w:t xml:space="preserve">Dessa forma, o curso explora como essas transformações se entrelaçam com os conflitos geopolíticos contemporâneos, em especial com a emergência de formas pós-soberanas e </w:t>
      </w:r>
      <w:proofErr w:type="spellStart"/>
      <w:r w:rsidRPr="005B4EC6">
        <w:rPr>
          <w:color w:val="000000"/>
          <w:lang w:val="pt-BR"/>
        </w:rPr>
        <w:t>tecnopolíticas</w:t>
      </w:r>
      <w:proofErr w:type="spellEnd"/>
      <w:r w:rsidRPr="005B4EC6">
        <w:rPr>
          <w:color w:val="000000"/>
          <w:lang w:val="pt-BR"/>
        </w:rPr>
        <w:t xml:space="preserve"> de poder. A ascensão de figuras como </w:t>
      </w:r>
      <w:proofErr w:type="spellStart"/>
      <w:r w:rsidRPr="005B4EC6">
        <w:rPr>
          <w:color w:val="000000"/>
          <w:lang w:val="pt-BR"/>
        </w:rPr>
        <w:t>Elon</w:t>
      </w:r>
      <w:proofErr w:type="spellEnd"/>
      <w:r w:rsidRPr="005B4EC6">
        <w:rPr>
          <w:color w:val="000000"/>
          <w:lang w:val="pt-BR"/>
        </w:rPr>
        <w:t xml:space="preserve"> Musk e o alinhamento entre Big </w:t>
      </w:r>
      <w:proofErr w:type="spellStart"/>
      <w:r w:rsidRPr="005B4EC6">
        <w:rPr>
          <w:color w:val="000000"/>
          <w:lang w:val="pt-BR"/>
        </w:rPr>
        <w:t>Techs</w:t>
      </w:r>
      <w:proofErr w:type="spellEnd"/>
      <w:r w:rsidRPr="005B4EC6">
        <w:rPr>
          <w:color w:val="000000"/>
          <w:lang w:val="pt-BR"/>
        </w:rPr>
        <w:t xml:space="preserve"> e forças da extrema-direita indicam uma mutação na soberania global, na qual plataformas digitais tornam-se atores normativos e geopolíticos: capazes de suspender direitos, modular percepções e determinar regimes de verdade. Mas essas mesmas infraestruturas revelam também linhas de fuga e práticas insurgentes, à medida que são reapropriadas por experiências democráticas emergentes. A aceleração algorítmica, nesse quadro, transforma radicalmente os regimes de percepção e cognição, operando como forma de governança da atenção e reconfiguração contínua dos circuitos sensoriais e afetivos. As interfaces digitais tornam-se zonas intensivas de conflito, nas quais tecnologias de modulação comportamental convivem com práticas inventivas de subjetivação e com a possibilidade de recomposição do comum. A disciplina mobiliza o conceito de plasticidade cerebral para pensar essa instabilidade como condição política: o sensível não é apenas colonizado, mas constantemente disputado, reconfigurado e reapropriado — sendo a maleabilidade do cérebro social um terreno decisivo onde se joga, hoje, a luta política pela autonomia e pelos direitos.</w:t>
      </w:r>
    </w:p>
    <w:p w14:paraId="47EBD0DC" w14:textId="60781B29" w:rsidR="0073763E" w:rsidRPr="005B4EC6" w:rsidRDefault="00663674" w:rsidP="00663674">
      <w:pPr>
        <w:pStyle w:val="NormalWeb"/>
        <w:jc w:val="both"/>
        <w:rPr>
          <w:color w:val="000000"/>
          <w:lang w:val="pt-BR"/>
        </w:rPr>
      </w:pPr>
      <w:r w:rsidRPr="005B4EC6">
        <w:rPr>
          <w:color w:val="000000"/>
          <w:lang w:val="pt-BR"/>
        </w:rPr>
        <w:t xml:space="preserve">Contra os diagnósticos </w:t>
      </w:r>
      <w:proofErr w:type="spellStart"/>
      <w:r w:rsidRPr="005B4EC6">
        <w:rPr>
          <w:color w:val="000000"/>
          <w:lang w:val="pt-BR"/>
        </w:rPr>
        <w:t>tecnofóbicos</w:t>
      </w:r>
      <w:proofErr w:type="spellEnd"/>
      <w:r w:rsidRPr="005B4EC6">
        <w:rPr>
          <w:color w:val="000000"/>
          <w:lang w:val="pt-BR"/>
        </w:rPr>
        <w:t xml:space="preserve"> ou </w:t>
      </w:r>
      <w:proofErr w:type="spellStart"/>
      <w:r w:rsidRPr="005B4EC6">
        <w:rPr>
          <w:color w:val="000000"/>
          <w:lang w:val="pt-BR"/>
        </w:rPr>
        <w:t>tecnofílicos</w:t>
      </w:r>
      <w:proofErr w:type="spellEnd"/>
      <w:r w:rsidRPr="005B4EC6">
        <w:rPr>
          <w:color w:val="000000"/>
          <w:lang w:val="pt-BR"/>
        </w:rPr>
        <w:t xml:space="preserve">, propomos compreender a aceleração algorítmica não como fatalidade, mas como vetor histórico a ser disputado. A disciplina afirma, assim, a urgência de recompor as forças democráticas no interior mesmo da mutação sociotécnica global — insistindo no gesto espinosista: </w:t>
      </w:r>
      <w:r w:rsidRPr="005B4EC6">
        <w:rPr>
          <w:i/>
          <w:iCs/>
          <w:color w:val="000000"/>
          <w:lang w:val="pt-BR"/>
        </w:rPr>
        <w:t xml:space="preserve">non </w:t>
      </w:r>
      <w:proofErr w:type="spellStart"/>
      <w:r w:rsidRPr="005B4EC6">
        <w:rPr>
          <w:i/>
          <w:iCs/>
          <w:color w:val="000000"/>
          <w:lang w:val="pt-BR"/>
        </w:rPr>
        <w:t>ridere</w:t>
      </w:r>
      <w:proofErr w:type="spellEnd"/>
      <w:r w:rsidRPr="005B4EC6">
        <w:rPr>
          <w:i/>
          <w:iCs/>
          <w:color w:val="000000"/>
          <w:lang w:val="pt-BR"/>
        </w:rPr>
        <w:t xml:space="preserve">, non </w:t>
      </w:r>
      <w:proofErr w:type="spellStart"/>
      <w:r w:rsidRPr="005B4EC6">
        <w:rPr>
          <w:i/>
          <w:iCs/>
          <w:color w:val="000000"/>
          <w:lang w:val="pt-BR"/>
        </w:rPr>
        <w:t>lugere</w:t>
      </w:r>
      <w:proofErr w:type="spellEnd"/>
      <w:r w:rsidRPr="005B4EC6">
        <w:rPr>
          <w:i/>
          <w:iCs/>
          <w:color w:val="000000"/>
          <w:lang w:val="pt-BR"/>
        </w:rPr>
        <w:t xml:space="preserve">, </w:t>
      </w:r>
      <w:proofErr w:type="spellStart"/>
      <w:r w:rsidRPr="005B4EC6">
        <w:rPr>
          <w:i/>
          <w:iCs/>
          <w:color w:val="000000"/>
          <w:lang w:val="pt-BR"/>
        </w:rPr>
        <w:t>neque</w:t>
      </w:r>
      <w:proofErr w:type="spellEnd"/>
      <w:r w:rsidRPr="005B4EC6">
        <w:rPr>
          <w:i/>
          <w:iCs/>
          <w:color w:val="000000"/>
          <w:lang w:val="pt-BR"/>
        </w:rPr>
        <w:t xml:space="preserve"> </w:t>
      </w:r>
      <w:proofErr w:type="spellStart"/>
      <w:r w:rsidRPr="005B4EC6">
        <w:rPr>
          <w:i/>
          <w:iCs/>
          <w:color w:val="000000"/>
          <w:lang w:val="pt-BR"/>
        </w:rPr>
        <w:t>detestari</w:t>
      </w:r>
      <w:proofErr w:type="spellEnd"/>
      <w:r w:rsidRPr="005B4EC6">
        <w:rPr>
          <w:i/>
          <w:iCs/>
          <w:color w:val="000000"/>
          <w:lang w:val="pt-BR"/>
        </w:rPr>
        <w:t xml:space="preserve">, </w:t>
      </w:r>
      <w:proofErr w:type="spellStart"/>
      <w:r w:rsidRPr="005B4EC6">
        <w:rPr>
          <w:i/>
          <w:iCs/>
          <w:color w:val="000000"/>
          <w:lang w:val="pt-BR"/>
        </w:rPr>
        <w:t>sed</w:t>
      </w:r>
      <w:proofErr w:type="spellEnd"/>
      <w:r w:rsidRPr="005B4EC6">
        <w:rPr>
          <w:i/>
          <w:iCs/>
          <w:color w:val="000000"/>
          <w:lang w:val="pt-BR"/>
        </w:rPr>
        <w:t xml:space="preserve"> </w:t>
      </w:r>
      <w:proofErr w:type="spellStart"/>
      <w:r w:rsidRPr="005B4EC6">
        <w:rPr>
          <w:i/>
          <w:iCs/>
          <w:color w:val="000000"/>
          <w:lang w:val="pt-BR"/>
        </w:rPr>
        <w:t>intelligere</w:t>
      </w:r>
      <w:proofErr w:type="spellEnd"/>
      <w:r w:rsidRPr="005B4EC6">
        <w:rPr>
          <w:color w:val="000000"/>
          <w:lang w:val="pt-BR"/>
        </w:rPr>
        <w:t xml:space="preserve">. Serão abordadas questões como: o papel das Big </w:t>
      </w:r>
      <w:proofErr w:type="spellStart"/>
      <w:r w:rsidRPr="005B4EC6">
        <w:rPr>
          <w:color w:val="000000"/>
          <w:lang w:val="pt-BR"/>
        </w:rPr>
        <w:t>Techs</w:t>
      </w:r>
      <w:proofErr w:type="spellEnd"/>
      <w:r w:rsidRPr="005B4EC6">
        <w:rPr>
          <w:color w:val="000000"/>
          <w:lang w:val="pt-BR"/>
        </w:rPr>
        <w:t xml:space="preserve"> na reorganização da ordem mundial; o risco de uma inflexão </w:t>
      </w:r>
      <w:proofErr w:type="spellStart"/>
      <w:r w:rsidRPr="005B4EC6">
        <w:rPr>
          <w:color w:val="000000"/>
          <w:lang w:val="pt-BR"/>
        </w:rPr>
        <w:t>tecnofascista</w:t>
      </w:r>
      <w:proofErr w:type="spellEnd"/>
      <w:r w:rsidRPr="005B4EC6">
        <w:rPr>
          <w:color w:val="000000"/>
          <w:lang w:val="pt-BR"/>
        </w:rPr>
        <w:t xml:space="preserve"> nas plataformas digitais; a emergência de novas formas de controle algorítmico e </w:t>
      </w:r>
      <w:proofErr w:type="spellStart"/>
      <w:r w:rsidRPr="005B4EC6">
        <w:rPr>
          <w:color w:val="000000"/>
          <w:lang w:val="pt-BR"/>
        </w:rPr>
        <w:t>biocognitivo</w:t>
      </w:r>
      <w:proofErr w:type="spellEnd"/>
      <w:r w:rsidRPr="005B4EC6">
        <w:rPr>
          <w:color w:val="000000"/>
          <w:lang w:val="pt-BR"/>
        </w:rPr>
        <w:t xml:space="preserve">; e os limites e potencialidades de uma democracia aumentada. A disciplina articulará discussões sobre redes, IA, plasticidade cerebral, teoria da informação, guerras </w:t>
      </w:r>
      <w:r w:rsidRPr="005B4EC6">
        <w:rPr>
          <w:color w:val="000000"/>
          <w:lang w:val="pt-BR"/>
        </w:rPr>
        <w:lastRenderedPageBreak/>
        <w:t>contemporâneas, percepção e cooperação, investigando os modos como os regimes técnicos são sempre ambíguos, produzem — e são atravessados por — formas de subjetivação, comando e resistência.</w:t>
      </w:r>
    </w:p>
    <w:p w14:paraId="34BC28B7" w14:textId="6F81D36A" w:rsidR="00386D85" w:rsidRPr="005B4EC6" w:rsidRDefault="001564C3" w:rsidP="001174EE">
      <w:pPr>
        <w:spacing w:line="276" w:lineRule="auto"/>
        <w:rPr>
          <w:rFonts w:cs="Times New Roman"/>
          <w:b/>
          <w:bCs/>
          <w:color w:val="000000"/>
        </w:rPr>
      </w:pPr>
      <w:r w:rsidRPr="005B4EC6">
        <w:rPr>
          <w:rFonts w:cs="Times New Roman"/>
          <w:b/>
          <w:bCs/>
          <w:color w:val="000000"/>
        </w:rPr>
        <w:t>Bibliografia</w:t>
      </w:r>
      <w:r w:rsidR="00707416" w:rsidRPr="005B4EC6">
        <w:rPr>
          <w:rFonts w:cs="Times New Roman"/>
          <w:b/>
          <w:bCs/>
          <w:color w:val="000000"/>
        </w:rPr>
        <w:t>:</w:t>
      </w:r>
      <w:r w:rsidR="0073763E" w:rsidRPr="005B4EC6">
        <w:rPr>
          <w:rFonts w:cs="Times New Roman"/>
          <w:color w:val="000000"/>
        </w:rPr>
        <w:t xml:space="preserve"> (disponível também em PDF)</w:t>
      </w:r>
      <w:r w:rsidR="0073763E" w:rsidRPr="005B4EC6">
        <w:rPr>
          <w:rFonts w:cs="Times New Roman"/>
          <w:b/>
          <w:bCs/>
          <w:color w:val="000000"/>
        </w:rPr>
        <w:br/>
      </w:r>
    </w:p>
    <w:p w14:paraId="06FF3C71" w14:textId="77777777" w:rsidR="00342615" w:rsidRPr="005B4EC6" w:rsidRDefault="00342615" w:rsidP="00342615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Giuseppe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Cocco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e Felipe Fortes, </w:t>
      </w:r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Aceleração Algorítmica, Crise da Soberania e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Noopolítica</w:t>
      </w:r>
      <w:proofErr w:type="spellEnd"/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: a Batalha pelo Controle das Redes. Disponível em: </w:t>
      </w:r>
      <w:hyperlink r:id="rId8" w:history="1">
        <w:r w:rsidRPr="005B4EC6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https://revistas.ufrj.br/index.php/lc/article/view/68200/43224</w:t>
        </w:r>
      </w:hyperlink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F911E8D" w14:textId="08BE68B0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Allan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Deneuville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et Giuseppe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Cocco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>, “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Les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deux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corps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d’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Elon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Musk”, </w:t>
      </w:r>
      <w:r w:rsidRPr="005B4EC6">
        <w:rPr>
          <w:rFonts w:ascii="Times New Roman" w:hAnsi="Times New Roman" w:cs="Times New Roman"/>
          <w:i/>
          <w:iCs/>
          <w:sz w:val="22"/>
          <w:szCs w:val="22"/>
        </w:rPr>
        <w:t>Multitudes</w:t>
      </w:r>
      <w:r w:rsidRPr="005B4EC6">
        <w:rPr>
          <w:rFonts w:ascii="Times New Roman" w:hAnsi="Times New Roman" w:cs="Times New Roman"/>
          <w:sz w:val="22"/>
          <w:szCs w:val="22"/>
        </w:rPr>
        <w:t xml:space="preserve">, n. 97,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hiver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2024. Disponível in </w:t>
      </w:r>
      <w:hyperlink r:id="rId9" w:history="1">
        <w:r w:rsidRPr="005B4EC6">
          <w:rPr>
            <w:rStyle w:val="Hyperlink"/>
            <w:rFonts w:ascii="Times New Roman" w:hAnsi="Times New Roman" w:cs="Times New Roman"/>
            <w:sz w:val="22"/>
            <w:szCs w:val="22"/>
          </w:rPr>
          <w:t>https://www.multitudes.net/les-deux-corps-delon-musk-sur-la-suspension-de-x-twitter-au-bresil/</w:t>
        </w:r>
      </w:hyperlink>
    </w:p>
    <w:p w14:paraId="21D6E5E4" w14:textId="0BC2CCCE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Giuseppe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Cocco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e Murilo Correa Duarte, Capitalismo de vigilância e lutas algorítmicas, </w:t>
      </w:r>
      <w:hyperlink r:id="rId10" w:history="1">
        <w:r w:rsidRPr="005B4EC6">
          <w:rPr>
            <w:rStyle w:val="Hyperlink"/>
            <w:rFonts w:ascii="Times New Roman" w:hAnsi="Times New Roman" w:cs="Times New Roman"/>
            <w:sz w:val="22"/>
            <w:szCs w:val="22"/>
          </w:rPr>
          <w:t>https://www.revistas.usp.br/matrizes/article/view/204991</w:t>
        </w:r>
      </w:hyperlink>
    </w:p>
    <w:p w14:paraId="365041C3" w14:textId="50A38885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Matteo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Pasquinelli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, </w:t>
      </w:r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The Eye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of</w:t>
      </w:r>
      <w:proofErr w:type="spellEnd"/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 Master</w:t>
      </w:r>
      <w:r w:rsidRPr="005B4EC6">
        <w:rPr>
          <w:rFonts w:ascii="Times New Roman" w:hAnsi="Times New Roman" w:cs="Times New Roman"/>
          <w:sz w:val="22"/>
          <w:szCs w:val="22"/>
        </w:rPr>
        <w:t>, Verso, 2023.</w:t>
      </w:r>
    </w:p>
    <w:p w14:paraId="5A19E1F1" w14:textId="06338E3D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Yann Le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Cun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Quand</w:t>
      </w:r>
      <w:proofErr w:type="spellEnd"/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les</w:t>
      </w:r>
      <w:proofErr w:type="spellEnd"/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machines</w:t>
      </w:r>
      <w:proofErr w:type="spellEnd"/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pensent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Odile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Jacob, 2018.</w:t>
      </w:r>
    </w:p>
    <w:p w14:paraId="120983F9" w14:textId="46D87F4D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Benjamin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Bratton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, </w:t>
      </w:r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The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Stack</w:t>
      </w:r>
      <w:proofErr w:type="spellEnd"/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of</w:t>
      </w:r>
      <w:proofErr w:type="spellEnd"/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 software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5B4E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iCs/>
          <w:sz w:val="22"/>
          <w:szCs w:val="22"/>
        </w:rPr>
        <w:t>sovereignty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>, 2016</w:t>
      </w:r>
    </w:p>
    <w:p w14:paraId="4850C822" w14:textId="77777777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Giuseppe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Cocco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e Barbara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Szaniecki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, </w:t>
      </w:r>
      <w:r w:rsidRPr="005B4EC6">
        <w:rPr>
          <w:rFonts w:ascii="Times New Roman" w:hAnsi="Times New Roman" w:cs="Times New Roman"/>
          <w:i/>
          <w:iCs/>
          <w:sz w:val="22"/>
          <w:szCs w:val="22"/>
        </w:rPr>
        <w:t>O Making da Metrópole</w:t>
      </w:r>
      <w:r w:rsidRPr="005B4EC6">
        <w:rPr>
          <w:rFonts w:ascii="Times New Roman" w:hAnsi="Times New Roman" w:cs="Times New Roman"/>
          <w:sz w:val="22"/>
          <w:szCs w:val="22"/>
        </w:rPr>
        <w:t xml:space="preserve">, Rio Livros, 2021. </w:t>
      </w:r>
    </w:p>
    <w:p w14:paraId="3F8E44F8" w14:textId="77777777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Ed Finn, </w:t>
      </w:r>
      <w:proofErr w:type="spellStart"/>
      <w:r w:rsidRPr="005B4EC6">
        <w:rPr>
          <w:rFonts w:ascii="Times New Roman" w:hAnsi="Times New Roman" w:cs="Times New Roman"/>
          <w:i/>
          <w:sz w:val="22"/>
          <w:szCs w:val="22"/>
        </w:rPr>
        <w:t>What</w:t>
      </w:r>
      <w:proofErr w:type="spellEnd"/>
      <w:r w:rsidRPr="005B4EC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sz w:val="22"/>
          <w:szCs w:val="22"/>
        </w:rPr>
        <w:t>Algorithms</w:t>
      </w:r>
      <w:proofErr w:type="spellEnd"/>
      <w:r w:rsidRPr="005B4EC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sz w:val="22"/>
          <w:szCs w:val="22"/>
        </w:rPr>
        <w:t>Want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(2017), </w:t>
      </w:r>
    </w:p>
    <w:p w14:paraId="156A09D7" w14:textId="77777777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Adam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Greenfield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, </w:t>
      </w:r>
      <w:r w:rsidRPr="005B4EC6">
        <w:rPr>
          <w:rFonts w:ascii="Times New Roman" w:hAnsi="Times New Roman" w:cs="Times New Roman"/>
          <w:i/>
          <w:sz w:val="22"/>
          <w:szCs w:val="22"/>
        </w:rPr>
        <w:t>Radical Technologies (2017)</w:t>
      </w:r>
      <w:r w:rsidRPr="005B4EC6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Pr="005B4EC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94381E8" w14:textId="77777777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Andrew McAfee e Erik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Brynolfsson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B4EC6">
        <w:rPr>
          <w:rFonts w:ascii="Times New Roman" w:hAnsi="Times New Roman" w:cs="Times New Roman"/>
          <w:i/>
          <w:sz w:val="22"/>
          <w:szCs w:val="22"/>
        </w:rPr>
        <w:t>Machine</w:t>
      </w:r>
      <w:proofErr w:type="spellEnd"/>
      <w:r w:rsidRPr="005B4EC6">
        <w:rPr>
          <w:rFonts w:ascii="Times New Roman" w:hAnsi="Times New Roman" w:cs="Times New Roman"/>
          <w:i/>
          <w:sz w:val="22"/>
          <w:szCs w:val="22"/>
        </w:rPr>
        <w:t xml:space="preserve">, Platform, </w:t>
      </w:r>
      <w:proofErr w:type="spellStart"/>
      <w:r w:rsidRPr="005B4EC6">
        <w:rPr>
          <w:rFonts w:ascii="Times New Roman" w:hAnsi="Times New Roman" w:cs="Times New Roman"/>
          <w:i/>
          <w:sz w:val="22"/>
          <w:szCs w:val="22"/>
        </w:rPr>
        <w:t>Crowd</w:t>
      </w:r>
      <w:proofErr w:type="spellEnd"/>
      <w:r w:rsidRPr="005B4EC6">
        <w:rPr>
          <w:rFonts w:ascii="Times New Roman" w:hAnsi="Times New Roman" w:cs="Times New Roman"/>
          <w:sz w:val="22"/>
          <w:szCs w:val="22"/>
        </w:rPr>
        <w:t xml:space="preserve"> (2017) </w:t>
      </w:r>
    </w:p>
    <w:p w14:paraId="13112892" w14:textId="79082A16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B4EC6">
        <w:rPr>
          <w:rFonts w:ascii="Times New Roman" w:hAnsi="Times New Roman" w:cs="Times New Roman"/>
          <w:sz w:val="22"/>
          <w:szCs w:val="22"/>
        </w:rPr>
        <w:t xml:space="preserve">Matteo </w:t>
      </w:r>
      <w:proofErr w:type="spellStart"/>
      <w:r w:rsidRPr="005B4EC6">
        <w:rPr>
          <w:rFonts w:ascii="Times New Roman" w:hAnsi="Times New Roman" w:cs="Times New Roman"/>
          <w:sz w:val="22"/>
          <w:szCs w:val="22"/>
        </w:rPr>
        <w:t>Pasquinelli</w:t>
      </w:r>
      <w:proofErr w:type="spellEnd"/>
      <w:r w:rsidRPr="005B4EC6">
        <w:rPr>
          <w:rFonts w:ascii="Times New Roman" w:hAnsi="Times New Roman" w:cs="Times New Roman"/>
          <w:i/>
          <w:sz w:val="22"/>
          <w:szCs w:val="22"/>
        </w:rPr>
        <w:t xml:space="preserve">, The </w:t>
      </w:r>
      <w:proofErr w:type="spellStart"/>
      <w:r w:rsidRPr="005B4EC6">
        <w:rPr>
          <w:rFonts w:ascii="Times New Roman" w:hAnsi="Times New Roman" w:cs="Times New Roman"/>
          <w:i/>
          <w:sz w:val="22"/>
          <w:szCs w:val="22"/>
        </w:rPr>
        <w:t>Automaton</w:t>
      </w:r>
      <w:proofErr w:type="spellEnd"/>
      <w:r w:rsidRPr="005B4EC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sz w:val="22"/>
          <w:szCs w:val="22"/>
        </w:rPr>
        <w:t>of</w:t>
      </w:r>
      <w:proofErr w:type="spellEnd"/>
      <w:r w:rsidRPr="005B4EC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Pr="005B4EC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B4EC6">
        <w:rPr>
          <w:rFonts w:ascii="Times New Roman" w:hAnsi="Times New Roman" w:cs="Times New Roman"/>
          <w:i/>
          <w:sz w:val="22"/>
          <w:szCs w:val="22"/>
        </w:rPr>
        <w:t>Anthropocene</w:t>
      </w:r>
      <w:proofErr w:type="spellEnd"/>
    </w:p>
    <w:p w14:paraId="4B3E8FC5" w14:textId="43000C4F" w:rsidR="00707416" w:rsidRPr="005B4EC6" w:rsidRDefault="008E2033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Emiliano Bonini e Emiliano </w:t>
      </w:r>
      <w:proofErr w:type="spellStart"/>
      <w:r>
        <w:rPr>
          <w:rFonts w:ascii="Times New Roman" w:hAnsi="Times New Roman" w:cs="Times New Roman"/>
          <w:sz w:val="22"/>
          <w:szCs w:val="22"/>
        </w:rPr>
        <w:t>Treré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E2033">
        <w:rPr>
          <w:rFonts w:ascii="Times New Roman" w:hAnsi="Times New Roman" w:cs="Times New Roman"/>
          <w:i/>
          <w:iCs/>
          <w:sz w:val="22"/>
          <w:szCs w:val="22"/>
        </w:rPr>
        <w:t>Algorithms</w:t>
      </w:r>
      <w:proofErr w:type="spellEnd"/>
      <w:r w:rsidRPr="008E203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E2033">
        <w:rPr>
          <w:rFonts w:ascii="Times New Roman" w:hAnsi="Times New Roman" w:cs="Times New Roman"/>
          <w:i/>
          <w:iCs/>
          <w:sz w:val="22"/>
          <w:szCs w:val="22"/>
        </w:rPr>
        <w:t>of</w:t>
      </w:r>
      <w:proofErr w:type="spellEnd"/>
      <w:r w:rsidRPr="008E203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E2033">
        <w:rPr>
          <w:rFonts w:ascii="Times New Roman" w:hAnsi="Times New Roman" w:cs="Times New Roman"/>
          <w:i/>
          <w:iCs/>
          <w:sz w:val="22"/>
          <w:szCs w:val="22"/>
        </w:rPr>
        <w:t>Resistance</w:t>
      </w:r>
      <w:proofErr w:type="spellEnd"/>
      <w:r>
        <w:rPr>
          <w:rFonts w:ascii="Times New Roman" w:hAnsi="Times New Roman" w:cs="Times New Roman"/>
          <w:sz w:val="22"/>
          <w:szCs w:val="22"/>
        </w:rPr>
        <w:t>, MIT, 2024.</w:t>
      </w:r>
    </w:p>
    <w:p w14:paraId="4F0CFC65" w14:textId="77777777" w:rsidR="00707416" w:rsidRPr="005B4EC6" w:rsidRDefault="00707416" w:rsidP="00707416">
      <w:pPr>
        <w:pStyle w:val="Textodenotaderodap"/>
        <w:rPr>
          <w:rFonts w:ascii="Times New Roman" w:hAnsi="Times New Roman" w:cs="Times New Roman"/>
          <w:sz w:val="22"/>
          <w:szCs w:val="22"/>
        </w:rPr>
      </w:pPr>
    </w:p>
    <w:p w14:paraId="4E0EC85E" w14:textId="77777777" w:rsidR="00707416" w:rsidRPr="005B4EC6" w:rsidRDefault="00707416" w:rsidP="001174EE">
      <w:pPr>
        <w:spacing w:line="276" w:lineRule="auto"/>
      </w:pPr>
    </w:p>
    <w:p w14:paraId="42C5F1C2" w14:textId="77777777" w:rsidR="004C5F00" w:rsidRPr="005B4EC6" w:rsidRDefault="004C5F00" w:rsidP="008832F9">
      <w:pPr>
        <w:jc w:val="center"/>
        <w:rPr>
          <w:rFonts w:ascii="Times New Roman" w:hAnsi="Times New Roman" w:cs="Times New Roman"/>
        </w:rPr>
      </w:pPr>
    </w:p>
    <w:sectPr w:rsidR="004C5F00" w:rsidRPr="005B4EC6" w:rsidSect="000024DC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6605" w14:textId="77777777" w:rsidR="00717BB6" w:rsidRDefault="00717BB6" w:rsidP="001564C3">
      <w:r>
        <w:separator/>
      </w:r>
    </w:p>
  </w:endnote>
  <w:endnote w:type="continuationSeparator" w:id="0">
    <w:p w14:paraId="6D5E58E3" w14:textId="77777777" w:rsidR="00717BB6" w:rsidRDefault="00717BB6" w:rsidP="0015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CE0A" w14:textId="77777777" w:rsidR="001564C3" w:rsidRDefault="001564C3" w:rsidP="000B23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1D498B" w14:textId="77777777" w:rsidR="001564C3" w:rsidRDefault="001564C3" w:rsidP="001564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F9C6" w14:textId="77777777" w:rsidR="001564C3" w:rsidRDefault="001564C3" w:rsidP="000B23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44E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970149" w14:textId="77777777" w:rsidR="001564C3" w:rsidRDefault="001564C3" w:rsidP="001564C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F326" w14:textId="77777777" w:rsidR="00717BB6" w:rsidRDefault="00717BB6" w:rsidP="001564C3">
      <w:r>
        <w:separator/>
      </w:r>
    </w:p>
  </w:footnote>
  <w:footnote w:type="continuationSeparator" w:id="0">
    <w:p w14:paraId="3A9C3B1E" w14:textId="77777777" w:rsidR="00717BB6" w:rsidRDefault="00717BB6" w:rsidP="0015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25D35"/>
    <w:multiLevelType w:val="hybridMultilevel"/>
    <w:tmpl w:val="D6EE19D6"/>
    <w:lvl w:ilvl="0" w:tplc="041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C3"/>
    <w:rsid w:val="000024DC"/>
    <w:rsid w:val="00010031"/>
    <w:rsid w:val="000372CA"/>
    <w:rsid w:val="000A79E6"/>
    <w:rsid w:val="000F3C31"/>
    <w:rsid w:val="00101399"/>
    <w:rsid w:val="001174EE"/>
    <w:rsid w:val="00150BA4"/>
    <w:rsid w:val="00151F9E"/>
    <w:rsid w:val="001564C3"/>
    <w:rsid w:val="001B418D"/>
    <w:rsid w:val="001E1AB3"/>
    <w:rsid w:val="001E432E"/>
    <w:rsid w:val="001F0AD5"/>
    <w:rsid w:val="00202987"/>
    <w:rsid w:val="0029513B"/>
    <w:rsid w:val="002D4621"/>
    <w:rsid w:val="002F43E7"/>
    <w:rsid w:val="00340B7E"/>
    <w:rsid w:val="00342615"/>
    <w:rsid w:val="00345781"/>
    <w:rsid w:val="003647EF"/>
    <w:rsid w:val="00366E4E"/>
    <w:rsid w:val="00382CBA"/>
    <w:rsid w:val="00386D85"/>
    <w:rsid w:val="003C6496"/>
    <w:rsid w:val="003F30A6"/>
    <w:rsid w:val="003F44E4"/>
    <w:rsid w:val="004B112F"/>
    <w:rsid w:val="004C5F00"/>
    <w:rsid w:val="0052156F"/>
    <w:rsid w:val="00575229"/>
    <w:rsid w:val="005B4EC6"/>
    <w:rsid w:val="0063197D"/>
    <w:rsid w:val="00643E9E"/>
    <w:rsid w:val="00647EB0"/>
    <w:rsid w:val="00654FEE"/>
    <w:rsid w:val="00663674"/>
    <w:rsid w:val="00707416"/>
    <w:rsid w:val="00717BB6"/>
    <w:rsid w:val="0073763E"/>
    <w:rsid w:val="007A39CC"/>
    <w:rsid w:val="008266DB"/>
    <w:rsid w:val="00871B27"/>
    <w:rsid w:val="008832F9"/>
    <w:rsid w:val="008C6773"/>
    <w:rsid w:val="008E2033"/>
    <w:rsid w:val="008E226D"/>
    <w:rsid w:val="00AD2FF5"/>
    <w:rsid w:val="00AE5882"/>
    <w:rsid w:val="00B20024"/>
    <w:rsid w:val="00BC6BFD"/>
    <w:rsid w:val="00C7292F"/>
    <w:rsid w:val="00CC6B3D"/>
    <w:rsid w:val="00CD4451"/>
    <w:rsid w:val="00D376D5"/>
    <w:rsid w:val="00D82234"/>
    <w:rsid w:val="00DF3C9D"/>
    <w:rsid w:val="00EA5215"/>
    <w:rsid w:val="00EC5139"/>
    <w:rsid w:val="00EE1C2A"/>
    <w:rsid w:val="00F14AF1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EC765"/>
  <w14:defaultImageDpi w14:val="300"/>
  <w15:docId w15:val="{CC3A3CE0-EA6A-574A-8330-24AB511D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E1A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64C3"/>
    <w:pPr>
      <w:spacing w:before="100" w:beforeAutospacing="1" w:after="100" w:afterAutospacing="1"/>
    </w:pPr>
    <w:rPr>
      <w:rFonts w:cs="Times New Roman"/>
      <w:sz w:val="20"/>
      <w:szCs w:val="20"/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1564C3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uiPriority w:val="99"/>
    <w:rsid w:val="001564C3"/>
  </w:style>
  <w:style w:type="character" w:styleId="Nmerodepgina">
    <w:name w:val="page number"/>
    <w:basedOn w:val="Fontepargpadro"/>
    <w:uiPriority w:val="99"/>
    <w:semiHidden/>
    <w:unhideWhenUsed/>
    <w:rsid w:val="001564C3"/>
  </w:style>
  <w:style w:type="character" w:customStyle="1" w:styleId="Ttulo1Char">
    <w:name w:val="Título 1 Char"/>
    <w:basedOn w:val="Fontepargpadro"/>
    <w:link w:val="Ttulo1"/>
    <w:uiPriority w:val="9"/>
    <w:rsid w:val="001E1AB3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a-size-extra-large">
    <w:name w:val="a-size-extra-large"/>
    <w:basedOn w:val="Fontepargpadro"/>
    <w:rsid w:val="001E1AB3"/>
  </w:style>
  <w:style w:type="character" w:styleId="Hyperlink">
    <w:name w:val="Hyperlink"/>
    <w:basedOn w:val="Fontepargpadro"/>
    <w:uiPriority w:val="99"/>
    <w:unhideWhenUsed/>
    <w:rsid w:val="0063197D"/>
    <w:rPr>
      <w:color w:val="0000FF" w:themeColor="hyperlink"/>
      <w:u w:val="single"/>
    </w:rPr>
  </w:style>
  <w:style w:type="character" w:styleId="nfase">
    <w:name w:val="Emphasis"/>
    <w:qFormat/>
    <w:rsid w:val="001B418D"/>
    <w:rPr>
      <w:i/>
      <w:iCs/>
    </w:rPr>
  </w:style>
  <w:style w:type="paragraph" w:customStyle="1" w:styleId="Padro">
    <w:name w:val="Padrão"/>
    <w:rsid w:val="0034578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uiPriority w:val="1"/>
    <w:qFormat/>
    <w:rsid w:val="00F26BDC"/>
  </w:style>
  <w:style w:type="paragraph" w:styleId="Corpodetexto">
    <w:name w:val="Body Text"/>
    <w:basedOn w:val="Normal"/>
    <w:link w:val="CorpodetextoChar"/>
    <w:rsid w:val="004C5F00"/>
    <w:pPr>
      <w:ind w:right="-540"/>
    </w:pPr>
    <w:rPr>
      <w:rFonts w:eastAsia="Times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4C5F00"/>
    <w:rPr>
      <w:rFonts w:eastAsia="Times" w:cs="Times New Roman"/>
      <w:sz w:val="20"/>
      <w:szCs w:val="20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4C5F0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C5F0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386D85"/>
    <w:pPr>
      <w:ind w:left="720"/>
      <w:contextualSpacing/>
    </w:pPr>
    <w:rPr>
      <w:rFonts w:asciiTheme="minorHAnsi" w:eastAsiaTheme="minorHAnsi" w:hAnsiTheme="minorHAnsi"/>
    </w:rPr>
  </w:style>
  <w:style w:type="paragraph" w:customStyle="1" w:styleId="p1">
    <w:name w:val="p1"/>
    <w:basedOn w:val="Normal"/>
    <w:rsid w:val="00386D85"/>
    <w:rPr>
      <w:rFonts w:eastAsia="Calibri" w:cs="Times New Roman"/>
      <w:sz w:val="18"/>
      <w:szCs w:val="18"/>
      <w:lang w:eastAsia="pt-BR"/>
    </w:rPr>
  </w:style>
  <w:style w:type="character" w:customStyle="1" w:styleId="s1">
    <w:name w:val="s1"/>
    <w:rsid w:val="00386D85"/>
    <w:rPr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7416"/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7416"/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707416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70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frj.br/index.php/lc/article/view/68200/432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vistas.usp.br/matrizes/article/view/204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udes.net/les-deux-corps-delon-musk-sur-la-suspension-de-x-twitter-au-bresi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B96A409-5288-E546-A03B-0FC9ABF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982</Words>
  <Characters>5082</Characters>
  <Application>Microsoft Office Word</Application>
  <DocSecurity>0</DocSecurity>
  <Lines>83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Edilson</dc:creator>
  <cp:keywords/>
  <dc:description/>
  <cp:lastModifiedBy>Giuseppe Cocco</cp:lastModifiedBy>
  <cp:revision>13</cp:revision>
  <dcterms:created xsi:type="dcterms:W3CDTF">2024-06-17T12:52:00Z</dcterms:created>
  <dcterms:modified xsi:type="dcterms:W3CDTF">2025-07-03T13:24:00Z</dcterms:modified>
</cp:coreProperties>
</file>